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mc:Ignorable="w14 w15 w16se w16cid w16 w16cex w16sdtdh wp14">
  <w:body>
    <w:p w:rsidR="00975554" w:rsidP="4B5E3D15" w:rsidRDefault="00827859" w14:paraId="7C8A6666" w14:textId="5E0D5909">
      <w:pPr>
        <w:pStyle w:val="Normal"/>
        <w:ind w:left="720"/>
      </w:pPr>
      <w:r w:rsidR="4B5E3D15">
        <w:drawing>
          <wp:inline wp14:editId="4B5E3D15" wp14:anchorId="0F2DBAD5">
            <wp:extent cx="4572000" cy="609600"/>
            <wp:effectExtent l="0" t="0" r="0" b="0"/>
            <wp:docPr id="893083922" name="" title=""/>
            <wp:cNvGraphicFramePr>
              <a:graphicFrameLocks noChangeAspect="1"/>
            </wp:cNvGraphicFramePr>
            <a:graphic>
              <a:graphicData uri="http://schemas.openxmlformats.org/drawingml/2006/picture">
                <pic:pic>
                  <pic:nvPicPr>
                    <pic:cNvPr id="0" name=""/>
                    <pic:cNvPicPr/>
                  </pic:nvPicPr>
                  <pic:blipFill>
                    <a:blip r:embed="R29ea949918b64ee4">
                      <a:extLst>
                        <a:ext xmlns:a="http://schemas.openxmlformats.org/drawingml/2006/main" uri="{28A0092B-C50C-407E-A947-70E740481C1C}">
                          <a14:useLocalDpi val="0"/>
                        </a:ext>
                      </a:extLst>
                    </a:blip>
                    <a:stretch>
                      <a:fillRect/>
                    </a:stretch>
                  </pic:blipFill>
                  <pic:spPr>
                    <a:xfrm>
                      <a:off x="0" y="0"/>
                      <a:ext cx="4572000" cy="609600"/>
                    </a:xfrm>
                    <a:prstGeom prst="rect">
                      <a:avLst/>
                    </a:prstGeom>
                  </pic:spPr>
                </pic:pic>
              </a:graphicData>
            </a:graphic>
          </wp:inline>
        </w:drawing>
      </w:r>
    </w:p>
    <w:p w:rsidR="4B5E3D15" w:rsidP="4B5E3D15" w:rsidRDefault="4B5E3D15" w14:paraId="27D99BD7" w14:textId="70D5C5A2">
      <w:pPr>
        <w:pStyle w:val="Normal"/>
        <w:bidi w:val="0"/>
        <w:spacing w:before="0" w:beforeAutospacing="off" w:after="200" w:afterAutospacing="off" w:line="276" w:lineRule="auto"/>
        <w:ind w:left="0" w:right="0"/>
        <w:jc w:val="center"/>
        <w:rPr>
          <w:b w:val="1"/>
          <w:bCs w:val="1"/>
          <w:sz w:val="96"/>
          <w:szCs w:val="96"/>
        </w:rPr>
      </w:pPr>
      <w:r w:rsidRPr="4B5E3D15" w:rsidR="4B5E3D15">
        <w:rPr>
          <w:b w:val="1"/>
          <w:bCs w:val="1"/>
          <w:sz w:val="96"/>
          <w:szCs w:val="96"/>
        </w:rPr>
        <w:t>Handbook for Clinical Fellows</w:t>
      </w:r>
    </w:p>
    <w:p w:rsidR="4B5E3D15" w:rsidP="4B5E3D15" w:rsidRDefault="4B5E3D15" w14:paraId="4E845D41" w14:textId="0295B822">
      <w:pPr>
        <w:pStyle w:val="Normal"/>
        <w:bidi w:val="0"/>
        <w:spacing w:before="0" w:beforeAutospacing="off" w:after="200" w:afterAutospacing="off" w:line="276" w:lineRule="auto"/>
        <w:ind w:left="0" w:right="0"/>
        <w:jc w:val="center"/>
        <w:rPr>
          <w:b w:val="1"/>
          <w:bCs w:val="1"/>
          <w:sz w:val="96"/>
          <w:szCs w:val="96"/>
        </w:rPr>
      </w:pPr>
      <w:r w:rsidRPr="4B5E3D15" w:rsidR="4B5E3D15">
        <w:rPr>
          <w:b w:val="1"/>
          <w:bCs w:val="1"/>
          <w:sz w:val="96"/>
          <w:szCs w:val="96"/>
        </w:rPr>
        <w:t>East Lancashire Hospitals Trust</w:t>
      </w:r>
    </w:p>
    <w:p w:rsidR="001D3730" w:rsidRDefault="001D3730" w14:paraId="049F31CB" w14:textId="77777777"/>
    <w:p w:rsidR="001D3730" w:rsidRDefault="001D3730" w14:paraId="53128261" w14:textId="77777777"/>
    <w:p w:rsidR="001D3730" w:rsidRDefault="001D3730" w14:paraId="62486C05" w14:textId="77777777"/>
    <w:p w:rsidR="001A3BD3" w:rsidRDefault="001A3BD3" w14:paraId="4CBAC09A" w14:textId="77777777"/>
    <w:p w:rsidR="439ED716" w:rsidRDefault="439ED716" w14:paraId="1BA422FA" w14:textId="00B35006">
      <w:r w:rsidR="439ED716">
        <w:rPr/>
        <w:t xml:space="preserve">Compiled by Dr Chris Clark, Education Lead for Clinical </w:t>
      </w:r>
      <w:proofErr w:type="gramStart"/>
      <w:r w:rsidR="439ED716">
        <w:rPr/>
        <w:t>fellows ,ELHT</w:t>
      </w:r>
      <w:proofErr w:type="gramEnd"/>
    </w:p>
    <w:p w:rsidR="00C87925" w:rsidRDefault="00912628" w14:paraId="77BF6136" w14:textId="1896EEEA">
      <w:r w:rsidR="00912628">
        <w:rPr/>
        <w:t>Updated</w:t>
      </w:r>
      <w:r w:rsidR="001A3BD3">
        <w:rPr/>
        <w:t xml:space="preserve"> July 2022</w:t>
      </w:r>
    </w:p>
    <w:p w:rsidR="00827859" w:rsidRDefault="00827859" w14:paraId="4B99056E" w14:textId="77777777"/>
    <w:p w:rsidR="00827859" w:rsidRDefault="00827859" w14:paraId="1299C43A" w14:textId="77777777"/>
    <w:p w:rsidR="00827859" w:rsidRDefault="00827859" w14:paraId="4DDBEF00" w14:textId="77777777"/>
    <w:p w:rsidR="00827859" w:rsidRDefault="00827859" w14:paraId="1FC39945" w14:textId="77777777"/>
    <w:p w:rsidR="00827859" w:rsidRDefault="00827859" w14:paraId="0562CB0E" w14:textId="77777777"/>
    <w:p w:rsidR="00827859" w:rsidRDefault="00827859" w14:paraId="34CE0A41" w14:textId="77777777"/>
    <w:p w:rsidR="00827859" w:rsidRDefault="00827859" w14:paraId="62EBF3C5" w14:textId="77777777"/>
    <w:p w:rsidR="00827859" w:rsidRDefault="00827859" w14:paraId="6D98A12B" w14:textId="77777777"/>
    <w:p w:rsidRPr="00C87925" w:rsidR="001D3730" w:rsidRDefault="001D3730" w14:paraId="406425CA" w14:textId="77777777">
      <w:pPr>
        <w:rPr>
          <w:b/>
          <w:sz w:val="24"/>
          <w:szCs w:val="24"/>
        </w:rPr>
      </w:pPr>
      <w:r w:rsidRPr="00C87925">
        <w:rPr>
          <w:b/>
          <w:sz w:val="24"/>
          <w:szCs w:val="24"/>
        </w:rPr>
        <w:t>Contents</w:t>
      </w:r>
    </w:p>
    <w:p w:rsidR="001D3730" w:rsidRDefault="001D3730" w14:paraId="2946DB82" w14:textId="77777777"/>
    <w:tbl>
      <w:tblPr>
        <w:tblStyle w:val="TableGrid"/>
        <w:tblW w:w="0" w:type="auto"/>
        <w:tblLook w:val="04A0" w:firstRow="1" w:lastRow="0" w:firstColumn="1" w:lastColumn="0" w:noHBand="0" w:noVBand="1"/>
      </w:tblPr>
      <w:tblGrid>
        <w:gridCol w:w="7054"/>
        <w:gridCol w:w="2188"/>
      </w:tblGrid>
      <w:tr w:rsidR="00E9091C" w:rsidTr="4B5E3D15" w14:paraId="2B3BB011" w14:textId="77777777">
        <w:tc>
          <w:tcPr>
            <w:tcW w:w="7054" w:type="dxa"/>
            <w:tcMar/>
          </w:tcPr>
          <w:p w:rsidR="00E9091C" w:rsidP="001D3730" w:rsidRDefault="00E9091C" w14:paraId="5997CC1D" w14:textId="77777777"/>
        </w:tc>
        <w:tc>
          <w:tcPr>
            <w:tcW w:w="2188" w:type="dxa"/>
            <w:tcMar/>
          </w:tcPr>
          <w:p w:rsidR="00E9091C" w:rsidRDefault="00E9091C" w14:paraId="4B8F0F57" w14:textId="77777777">
            <w:r>
              <w:t>Page number</w:t>
            </w:r>
          </w:p>
        </w:tc>
      </w:tr>
      <w:tr w:rsidR="001D3730" w:rsidTr="4B5E3D15" w14:paraId="487E62A0" w14:textId="77777777">
        <w:tc>
          <w:tcPr>
            <w:tcW w:w="7054" w:type="dxa"/>
            <w:tcMar/>
          </w:tcPr>
          <w:p w:rsidR="001D3730" w:rsidP="001D3730" w:rsidRDefault="001D3730" w14:paraId="5E86E869" w14:textId="77777777">
            <w:r>
              <w:t>Welcome</w:t>
            </w:r>
          </w:p>
        </w:tc>
        <w:tc>
          <w:tcPr>
            <w:tcW w:w="2188" w:type="dxa"/>
            <w:tcMar/>
          </w:tcPr>
          <w:p w:rsidR="001D3730" w:rsidRDefault="00E9091C" w14:paraId="5FCD5EC4" w14:textId="77777777">
            <w:r>
              <w:t>3</w:t>
            </w:r>
          </w:p>
        </w:tc>
      </w:tr>
      <w:tr w:rsidR="001D3730" w:rsidTr="4B5E3D15" w14:paraId="0091679D" w14:textId="77777777">
        <w:tc>
          <w:tcPr>
            <w:tcW w:w="7054" w:type="dxa"/>
            <w:tcMar/>
          </w:tcPr>
          <w:p w:rsidR="001D3730" w:rsidRDefault="001D3730" w14:paraId="3E7A9F1C" w14:textId="77777777">
            <w:r>
              <w:t>Introduction</w:t>
            </w:r>
          </w:p>
        </w:tc>
        <w:tc>
          <w:tcPr>
            <w:tcW w:w="2188" w:type="dxa"/>
            <w:tcMar/>
          </w:tcPr>
          <w:p w:rsidR="001D3730" w:rsidRDefault="00E9091C" w14:paraId="0B778152" w14:textId="77777777">
            <w:r>
              <w:t>3</w:t>
            </w:r>
          </w:p>
        </w:tc>
      </w:tr>
      <w:tr w:rsidR="009C1E2F" w:rsidTr="4B5E3D15" w14:paraId="382EA35A" w14:textId="77777777">
        <w:tc>
          <w:tcPr>
            <w:tcW w:w="7054" w:type="dxa"/>
            <w:tcMar/>
          </w:tcPr>
          <w:p w:rsidR="009C1E2F" w:rsidRDefault="009C1E2F" w14:paraId="7A5F89C7" w14:textId="77777777">
            <w:r>
              <w:t xml:space="preserve">  Our objectives and values</w:t>
            </w:r>
          </w:p>
        </w:tc>
        <w:tc>
          <w:tcPr>
            <w:tcW w:w="2188" w:type="dxa"/>
            <w:tcMar/>
          </w:tcPr>
          <w:p w:rsidR="009C1E2F" w:rsidRDefault="00E9091C" w14:paraId="7A036E3D" w14:textId="77777777">
            <w:r>
              <w:t>3</w:t>
            </w:r>
          </w:p>
        </w:tc>
      </w:tr>
      <w:tr w:rsidR="001D3730" w:rsidTr="4B5E3D15" w14:paraId="031BA62F" w14:textId="77777777">
        <w:tc>
          <w:tcPr>
            <w:tcW w:w="7054" w:type="dxa"/>
            <w:tcMar/>
          </w:tcPr>
          <w:p w:rsidR="001D3730" w:rsidRDefault="001D3730" w14:paraId="7161BA42" w14:textId="77777777">
            <w:r>
              <w:t>Before you get here</w:t>
            </w:r>
          </w:p>
        </w:tc>
        <w:tc>
          <w:tcPr>
            <w:tcW w:w="2188" w:type="dxa"/>
            <w:tcMar/>
          </w:tcPr>
          <w:p w:rsidR="001D3730" w:rsidRDefault="00E9091C" w14:paraId="2598DEE6" w14:textId="77777777">
            <w:r>
              <w:t>4</w:t>
            </w:r>
          </w:p>
        </w:tc>
      </w:tr>
      <w:tr w:rsidR="001D3730" w:rsidTr="4B5E3D15" w14:paraId="149D6AFB" w14:textId="77777777">
        <w:tc>
          <w:tcPr>
            <w:tcW w:w="7054" w:type="dxa"/>
            <w:tcMar/>
          </w:tcPr>
          <w:p w:rsidR="001D3730" w:rsidRDefault="001D3730" w14:paraId="5B61E105" w14:textId="77777777">
            <w:r>
              <w:t>What to expect in your first week</w:t>
            </w:r>
          </w:p>
        </w:tc>
        <w:tc>
          <w:tcPr>
            <w:tcW w:w="2188" w:type="dxa"/>
            <w:tcMar/>
          </w:tcPr>
          <w:p w:rsidR="001D3730" w:rsidRDefault="00E9091C" w14:paraId="279935FF" w14:textId="77777777">
            <w:r>
              <w:t>4</w:t>
            </w:r>
          </w:p>
        </w:tc>
      </w:tr>
      <w:tr w:rsidR="001D3730" w:rsidTr="4B5E3D15" w14:paraId="3D685A78" w14:textId="77777777">
        <w:tc>
          <w:tcPr>
            <w:tcW w:w="7054" w:type="dxa"/>
            <w:tcMar/>
          </w:tcPr>
          <w:p w:rsidR="001D3730" w:rsidRDefault="001D3730" w14:paraId="594509C0" w14:textId="77777777">
            <w:r>
              <w:t xml:space="preserve">  Trust induction</w:t>
            </w:r>
          </w:p>
        </w:tc>
        <w:tc>
          <w:tcPr>
            <w:tcW w:w="2188" w:type="dxa"/>
            <w:tcMar/>
          </w:tcPr>
          <w:p w:rsidR="001D3730" w:rsidRDefault="00E9091C" w14:paraId="7C964D78" w14:textId="77777777">
            <w:r>
              <w:t>4</w:t>
            </w:r>
          </w:p>
        </w:tc>
      </w:tr>
      <w:tr w:rsidR="001D3730" w:rsidTr="4B5E3D15" w14:paraId="5E68E6DE" w14:textId="77777777">
        <w:tc>
          <w:tcPr>
            <w:tcW w:w="7054" w:type="dxa"/>
            <w:tcMar/>
          </w:tcPr>
          <w:p w:rsidR="001D3730" w:rsidRDefault="001D3730" w14:paraId="6565AA51" w14:textId="77777777">
            <w:r>
              <w:t xml:space="preserve">  Specialty/ local induction</w:t>
            </w:r>
          </w:p>
        </w:tc>
        <w:tc>
          <w:tcPr>
            <w:tcW w:w="2188" w:type="dxa"/>
            <w:tcMar/>
          </w:tcPr>
          <w:p w:rsidR="001D3730" w:rsidRDefault="00E9091C" w14:paraId="17310F6F" w14:textId="77777777">
            <w:r>
              <w:t>4</w:t>
            </w:r>
          </w:p>
        </w:tc>
      </w:tr>
      <w:tr w:rsidR="001D3730" w:rsidTr="4B5E3D15" w14:paraId="06E30990" w14:textId="77777777">
        <w:tc>
          <w:tcPr>
            <w:tcW w:w="7054" w:type="dxa"/>
            <w:tcMar/>
          </w:tcPr>
          <w:p w:rsidR="001D3730" w:rsidP="001D3730" w:rsidRDefault="001D3730" w14:paraId="61A2367A" w14:textId="77777777">
            <w:r>
              <w:t xml:space="preserve">  Clinical Fellow induction</w:t>
            </w:r>
          </w:p>
        </w:tc>
        <w:tc>
          <w:tcPr>
            <w:tcW w:w="2188" w:type="dxa"/>
            <w:tcMar/>
          </w:tcPr>
          <w:p w:rsidR="001D3730" w:rsidRDefault="00E9091C" w14:paraId="22C3D751" w14:textId="77777777">
            <w:r>
              <w:t>4</w:t>
            </w:r>
          </w:p>
        </w:tc>
      </w:tr>
      <w:tr w:rsidR="001D3730" w:rsidTr="4B5E3D15" w14:paraId="5E6D1F0D" w14:textId="77777777">
        <w:tc>
          <w:tcPr>
            <w:tcW w:w="7054" w:type="dxa"/>
            <w:tcMar/>
          </w:tcPr>
          <w:p w:rsidR="001D3730" w:rsidP="001D3730" w:rsidRDefault="001D3730" w14:paraId="24BB0D62" w14:textId="77777777">
            <w:r>
              <w:t>Rolling induction programme</w:t>
            </w:r>
          </w:p>
        </w:tc>
        <w:tc>
          <w:tcPr>
            <w:tcW w:w="2188" w:type="dxa"/>
            <w:tcMar/>
          </w:tcPr>
          <w:p w:rsidR="001D3730" w:rsidRDefault="00E9091C" w14:paraId="78941E47" w14:textId="77777777">
            <w:r>
              <w:t>5</w:t>
            </w:r>
          </w:p>
        </w:tc>
      </w:tr>
      <w:tr w:rsidR="00E9091C" w:rsidTr="4B5E3D15" w14:paraId="1FBD9D1F" w14:textId="77777777">
        <w:tc>
          <w:tcPr>
            <w:tcW w:w="7054" w:type="dxa"/>
            <w:tcMar/>
          </w:tcPr>
          <w:p w:rsidR="00E9091C" w:rsidP="001D3730" w:rsidRDefault="00E9091C" w14:paraId="36F907D1" w14:textId="77777777">
            <w:r>
              <w:t>Protected Time to Engage in Educational Activities</w:t>
            </w:r>
          </w:p>
        </w:tc>
        <w:tc>
          <w:tcPr>
            <w:tcW w:w="2188" w:type="dxa"/>
            <w:tcMar/>
          </w:tcPr>
          <w:p w:rsidR="00E9091C" w:rsidRDefault="00E9091C" w14:paraId="44240AAE" w14:textId="77777777">
            <w:r>
              <w:t>5</w:t>
            </w:r>
          </w:p>
        </w:tc>
      </w:tr>
      <w:tr w:rsidR="00346DD4" w:rsidTr="4B5E3D15" w14:paraId="0765D2E3" w14:textId="77777777">
        <w:tc>
          <w:tcPr>
            <w:tcW w:w="7054" w:type="dxa"/>
            <w:tcMar/>
          </w:tcPr>
          <w:p w:rsidR="00346DD4" w:rsidP="001D3730" w:rsidRDefault="00346DD4" w14:paraId="2316DE0B" w14:textId="77777777">
            <w:r>
              <w:t>Other teaching</w:t>
            </w:r>
          </w:p>
        </w:tc>
        <w:tc>
          <w:tcPr>
            <w:tcW w:w="2188" w:type="dxa"/>
            <w:tcMar/>
          </w:tcPr>
          <w:p w:rsidR="00346DD4" w:rsidRDefault="00E9091C" w14:paraId="76DB90EB" w14:textId="77777777">
            <w:r>
              <w:t>5</w:t>
            </w:r>
          </w:p>
        </w:tc>
      </w:tr>
      <w:tr w:rsidR="001D3730" w:rsidTr="4B5E3D15" w14:paraId="4FFA4D63" w14:textId="77777777">
        <w:tc>
          <w:tcPr>
            <w:tcW w:w="7054" w:type="dxa"/>
            <w:tcMar/>
          </w:tcPr>
          <w:p w:rsidR="001D3730" w:rsidRDefault="001D3730" w14:paraId="4481FF04" w14:textId="77777777">
            <w:r>
              <w:t>Supervision</w:t>
            </w:r>
          </w:p>
        </w:tc>
        <w:tc>
          <w:tcPr>
            <w:tcW w:w="2188" w:type="dxa"/>
            <w:tcMar/>
          </w:tcPr>
          <w:p w:rsidR="001D3730" w:rsidRDefault="00E9091C" w14:paraId="729DE7E4" w14:textId="77777777">
            <w:r>
              <w:t>5</w:t>
            </w:r>
          </w:p>
        </w:tc>
      </w:tr>
      <w:tr w:rsidR="001D3730" w:rsidTr="4B5E3D15" w14:paraId="4D30D8C6" w14:textId="77777777">
        <w:tc>
          <w:tcPr>
            <w:tcW w:w="7054" w:type="dxa"/>
            <w:tcMar/>
          </w:tcPr>
          <w:p w:rsidR="001D3730" w:rsidRDefault="001D3730" w14:paraId="411702B9" w14:textId="77777777">
            <w:r>
              <w:t>Supervised learning events</w:t>
            </w:r>
          </w:p>
        </w:tc>
        <w:tc>
          <w:tcPr>
            <w:tcW w:w="2188" w:type="dxa"/>
            <w:tcMar/>
          </w:tcPr>
          <w:p w:rsidR="001D3730" w:rsidRDefault="00E9091C" w14:paraId="29B4EA11" w14:textId="77777777">
            <w:r>
              <w:t>6</w:t>
            </w:r>
          </w:p>
        </w:tc>
      </w:tr>
      <w:tr w:rsidR="00E6207B" w:rsidTr="4B5E3D15" w14:paraId="3056A35C" w14:textId="77777777">
        <w:tc>
          <w:tcPr>
            <w:tcW w:w="7054" w:type="dxa"/>
            <w:tcMar/>
          </w:tcPr>
          <w:p w:rsidR="00E6207B" w:rsidRDefault="00E6207B" w14:paraId="6AC7B9AA" w14:textId="77777777">
            <w:r>
              <w:t>Feedback</w:t>
            </w:r>
          </w:p>
        </w:tc>
        <w:tc>
          <w:tcPr>
            <w:tcW w:w="2188" w:type="dxa"/>
            <w:tcMar/>
          </w:tcPr>
          <w:p w:rsidR="00E6207B" w:rsidRDefault="00E6207B" w14:paraId="1B87E3DE" w14:textId="77777777">
            <w:r>
              <w:t>6</w:t>
            </w:r>
          </w:p>
        </w:tc>
      </w:tr>
      <w:tr w:rsidR="00A11F1D" w:rsidTr="4B5E3D15" w14:paraId="5C4105E5" w14:textId="77777777">
        <w:tc>
          <w:tcPr>
            <w:tcW w:w="7054" w:type="dxa"/>
            <w:tcMar/>
          </w:tcPr>
          <w:p w:rsidR="00A11F1D" w:rsidRDefault="00A11F1D" w14:paraId="3541E7EC" w14:textId="77777777">
            <w:r>
              <w:t>Study Leave</w:t>
            </w:r>
          </w:p>
        </w:tc>
        <w:tc>
          <w:tcPr>
            <w:tcW w:w="2188" w:type="dxa"/>
            <w:tcMar/>
          </w:tcPr>
          <w:p w:rsidR="00A11F1D" w:rsidRDefault="00E9091C" w14:paraId="1946A7AE" w14:textId="77777777">
            <w:r>
              <w:t>6</w:t>
            </w:r>
          </w:p>
        </w:tc>
      </w:tr>
      <w:tr w:rsidR="001D3730" w:rsidTr="4B5E3D15" w14:paraId="48E05460" w14:textId="77777777">
        <w:tc>
          <w:tcPr>
            <w:tcW w:w="7054" w:type="dxa"/>
            <w:tcMar/>
          </w:tcPr>
          <w:p w:rsidR="001D3730" w:rsidRDefault="001D3730" w14:paraId="23F076B3" w14:textId="77777777">
            <w:r>
              <w:t>Keeping a Portfolio</w:t>
            </w:r>
          </w:p>
        </w:tc>
        <w:tc>
          <w:tcPr>
            <w:tcW w:w="2188" w:type="dxa"/>
            <w:tcMar/>
          </w:tcPr>
          <w:p w:rsidR="001D3730" w:rsidRDefault="00C87925" w14:paraId="75697EEC" w14:textId="77777777">
            <w:r>
              <w:t>7</w:t>
            </w:r>
          </w:p>
        </w:tc>
      </w:tr>
      <w:tr w:rsidR="001D3730" w:rsidTr="4B5E3D15" w14:paraId="69A36EB0" w14:textId="77777777">
        <w:tc>
          <w:tcPr>
            <w:tcW w:w="7054" w:type="dxa"/>
            <w:tcMar/>
          </w:tcPr>
          <w:p w:rsidR="001D3730" w:rsidP="001D3730" w:rsidRDefault="001D3730" w14:paraId="6FD6E376" w14:textId="77777777">
            <w:r>
              <w:t>Certificate of Readiness to Enter Specialty Training (CREST)</w:t>
            </w:r>
          </w:p>
        </w:tc>
        <w:tc>
          <w:tcPr>
            <w:tcW w:w="2188" w:type="dxa"/>
            <w:tcMar/>
          </w:tcPr>
          <w:p w:rsidR="001D3730" w:rsidRDefault="00E9091C" w14:paraId="109B8484" w14:textId="77777777">
            <w:r>
              <w:t>7</w:t>
            </w:r>
          </w:p>
        </w:tc>
      </w:tr>
      <w:tr w:rsidR="001D3730" w:rsidTr="4B5E3D15" w14:paraId="36BE4A21" w14:textId="77777777">
        <w:tc>
          <w:tcPr>
            <w:tcW w:w="7054" w:type="dxa"/>
            <w:tcMar/>
          </w:tcPr>
          <w:p w:rsidR="001D3730" w:rsidRDefault="00827859" w14:paraId="485234E8" w14:textId="77777777">
            <w:r>
              <w:t>Mandatory Training</w:t>
            </w:r>
          </w:p>
        </w:tc>
        <w:tc>
          <w:tcPr>
            <w:tcW w:w="2188" w:type="dxa"/>
            <w:tcMar/>
          </w:tcPr>
          <w:p w:rsidR="001D3730" w:rsidRDefault="00E9091C" w14:paraId="6F74D8FD" w14:textId="77777777">
            <w:r>
              <w:t>7</w:t>
            </w:r>
          </w:p>
        </w:tc>
      </w:tr>
      <w:tr w:rsidR="001D3730" w:rsidTr="4B5E3D15" w14:paraId="33FDDF2B" w14:textId="77777777">
        <w:tc>
          <w:tcPr>
            <w:tcW w:w="7054" w:type="dxa"/>
            <w:tcMar/>
          </w:tcPr>
          <w:p w:rsidR="001D3730" w:rsidRDefault="00DF1135" w14:paraId="540E3238" w14:textId="77777777">
            <w:r>
              <w:t>Appraisal and revalidation</w:t>
            </w:r>
          </w:p>
        </w:tc>
        <w:tc>
          <w:tcPr>
            <w:tcW w:w="2188" w:type="dxa"/>
            <w:tcMar/>
          </w:tcPr>
          <w:p w:rsidR="001D3730" w:rsidP="4B5E3D15" w:rsidRDefault="00E9091C" w14:paraId="28AF3A15" w14:textId="5E692943">
            <w:pPr>
              <w:pStyle w:val="Normal"/>
            </w:pPr>
            <w:r w:rsidR="4B5E3D15">
              <w:rPr/>
              <w:t>7</w:t>
            </w:r>
          </w:p>
        </w:tc>
      </w:tr>
      <w:tr w:rsidR="4B5E3D15" w:rsidTr="4B5E3D15" w14:paraId="3F1D2C57">
        <w:tc>
          <w:tcPr>
            <w:tcW w:w="7054" w:type="dxa"/>
            <w:tcMar/>
          </w:tcPr>
          <w:p w:rsidR="4B5E3D15" w:rsidP="4B5E3D15" w:rsidRDefault="4B5E3D15" w14:paraId="728BF883" w14:textId="5C412F7E">
            <w:pPr>
              <w:pStyle w:val="Normal"/>
            </w:pPr>
            <w:r w:rsidR="4B5E3D15">
              <w:rPr/>
              <w:t>Good Medical Practice</w:t>
            </w:r>
          </w:p>
        </w:tc>
        <w:tc>
          <w:tcPr>
            <w:tcW w:w="2188" w:type="dxa"/>
            <w:tcMar/>
          </w:tcPr>
          <w:p w:rsidR="4B5E3D15" w:rsidP="4B5E3D15" w:rsidRDefault="4B5E3D15" w14:paraId="3189E5EA" w14:textId="58F39E2F">
            <w:pPr>
              <w:pStyle w:val="Normal"/>
            </w:pPr>
            <w:r w:rsidR="4B5E3D15">
              <w:rPr/>
              <w:t>8</w:t>
            </w:r>
          </w:p>
        </w:tc>
      </w:tr>
      <w:tr w:rsidR="4B5E3D15" w:rsidTr="4B5E3D15" w14:paraId="1F62FFE7">
        <w:tc>
          <w:tcPr>
            <w:tcW w:w="7054" w:type="dxa"/>
            <w:tcMar/>
          </w:tcPr>
          <w:p w:rsidR="4B5E3D15" w:rsidP="4B5E3D15" w:rsidRDefault="4B5E3D15" w14:paraId="1F6CD36F" w14:textId="5F2690C2">
            <w:pPr>
              <w:pStyle w:val="Normal"/>
            </w:pPr>
            <w:r w:rsidR="4B5E3D15">
              <w:rPr/>
              <w:t>Communication skills</w:t>
            </w:r>
          </w:p>
        </w:tc>
        <w:tc>
          <w:tcPr>
            <w:tcW w:w="2188" w:type="dxa"/>
            <w:tcMar/>
          </w:tcPr>
          <w:p w:rsidR="4B5E3D15" w:rsidP="4B5E3D15" w:rsidRDefault="4B5E3D15" w14:paraId="5E0146D1" w14:textId="543219EB">
            <w:pPr>
              <w:pStyle w:val="Normal"/>
            </w:pPr>
          </w:p>
        </w:tc>
      </w:tr>
      <w:tr w:rsidR="001D3730" w:rsidTr="4B5E3D15" w14:paraId="4FA5AA94" w14:textId="77777777">
        <w:tc>
          <w:tcPr>
            <w:tcW w:w="7054" w:type="dxa"/>
            <w:tcMar/>
          </w:tcPr>
          <w:p w:rsidR="001D3730" w:rsidRDefault="00DF1135" w14:paraId="66BEBB15" w14:textId="77777777">
            <w:r>
              <w:t>Medical Indemnity</w:t>
            </w:r>
          </w:p>
        </w:tc>
        <w:tc>
          <w:tcPr>
            <w:tcW w:w="2188" w:type="dxa"/>
            <w:tcMar/>
          </w:tcPr>
          <w:p w:rsidR="001D3730" w:rsidRDefault="00E6207B" w14:paraId="44B0A208" w14:textId="77777777">
            <w:r>
              <w:t>8</w:t>
            </w:r>
          </w:p>
        </w:tc>
      </w:tr>
      <w:tr w:rsidR="00E9091C" w:rsidTr="4B5E3D15" w14:paraId="49A39E5B" w14:textId="77777777">
        <w:tc>
          <w:tcPr>
            <w:tcW w:w="7054" w:type="dxa"/>
            <w:tcMar/>
          </w:tcPr>
          <w:p w:rsidR="0067709F" w:rsidP="0067709F" w:rsidRDefault="00E9091C" w14:paraId="29E1A522" w14:textId="77777777">
            <w:r>
              <w:t>Uniform/ Scrub Tops</w:t>
            </w:r>
            <w:r w:rsidR="0067709F">
              <w:t xml:space="preserve"> </w:t>
            </w:r>
          </w:p>
        </w:tc>
        <w:tc>
          <w:tcPr>
            <w:tcW w:w="2188" w:type="dxa"/>
            <w:tcMar/>
          </w:tcPr>
          <w:p w:rsidR="00E9091C" w:rsidRDefault="00E9091C" w14:paraId="03853697" w14:textId="77777777">
            <w:r>
              <w:t>8</w:t>
            </w:r>
          </w:p>
        </w:tc>
      </w:tr>
      <w:tr w:rsidR="0067709F" w:rsidTr="4B5E3D15" w14:paraId="68B51E26" w14:textId="77777777">
        <w:tc>
          <w:tcPr>
            <w:tcW w:w="7054" w:type="dxa"/>
            <w:tcMar/>
          </w:tcPr>
          <w:p w:rsidR="0067709F" w:rsidP="0067709F" w:rsidRDefault="0067709F" w14:paraId="1E977F47" w14:textId="77777777">
            <w:r>
              <w:t>Leave</w:t>
            </w:r>
          </w:p>
        </w:tc>
        <w:tc>
          <w:tcPr>
            <w:tcW w:w="2188" w:type="dxa"/>
            <w:tcMar/>
          </w:tcPr>
          <w:p w:rsidR="0067709F" w:rsidRDefault="00E6207B" w14:paraId="2B2B7304" w14:textId="77777777">
            <w:r>
              <w:t>9</w:t>
            </w:r>
          </w:p>
        </w:tc>
      </w:tr>
      <w:tr w:rsidR="0067709F" w:rsidTr="4B5E3D15" w14:paraId="1E02DA4B" w14:textId="77777777">
        <w:tc>
          <w:tcPr>
            <w:tcW w:w="7054" w:type="dxa"/>
            <w:tcMar/>
          </w:tcPr>
          <w:p w:rsidR="0067709F" w:rsidRDefault="0067709F" w14:paraId="3898D98D" w14:textId="77777777">
            <w:r>
              <w:t xml:space="preserve">  Annual Leave</w:t>
            </w:r>
          </w:p>
        </w:tc>
        <w:tc>
          <w:tcPr>
            <w:tcW w:w="2188" w:type="dxa"/>
            <w:tcMar/>
          </w:tcPr>
          <w:p w:rsidR="0067709F" w:rsidRDefault="00E6207B" w14:paraId="089009E4" w14:textId="77777777">
            <w:r>
              <w:t>9</w:t>
            </w:r>
          </w:p>
        </w:tc>
      </w:tr>
      <w:tr w:rsidR="0067709F" w:rsidTr="4B5E3D15" w14:paraId="143BADD3" w14:textId="77777777">
        <w:tc>
          <w:tcPr>
            <w:tcW w:w="7054" w:type="dxa"/>
            <w:tcMar/>
          </w:tcPr>
          <w:p w:rsidR="0067709F" w:rsidRDefault="0067709F" w14:paraId="43CB1004" w14:textId="77777777">
            <w:r>
              <w:t xml:space="preserve">  Sick Leave</w:t>
            </w:r>
          </w:p>
        </w:tc>
        <w:tc>
          <w:tcPr>
            <w:tcW w:w="2188" w:type="dxa"/>
            <w:tcMar/>
          </w:tcPr>
          <w:p w:rsidR="0067709F" w:rsidRDefault="00E6207B" w14:paraId="42124560" w14:textId="77777777">
            <w:r>
              <w:t>9</w:t>
            </w:r>
          </w:p>
        </w:tc>
      </w:tr>
      <w:tr w:rsidR="001D3730" w:rsidTr="4B5E3D15" w14:paraId="2784A52E" w14:textId="77777777">
        <w:tc>
          <w:tcPr>
            <w:tcW w:w="7054" w:type="dxa"/>
            <w:tcMar/>
          </w:tcPr>
          <w:p w:rsidR="001D3730" w:rsidRDefault="00A11F1D" w14:paraId="51A54BE1" w14:textId="77777777">
            <w:r>
              <w:t>Appendix A: Form for 1</w:t>
            </w:r>
            <w:r w:rsidRPr="00A11F1D">
              <w:rPr>
                <w:vertAlign w:val="superscript"/>
              </w:rPr>
              <w:t>st</w:t>
            </w:r>
            <w:r>
              <w:t xml:space="preserve"> supervisor meeting</w:t>
            </w:r>
          </w:p>
        </w:tc>
        <w:tc>
          <w:tcPr>
            <w:tcW w:w="2188" w:type="dxa"/>
            <w:tcMar/>
          </w:tcPr>
          <w:p w:rsidR="001D3730" w:rsidP="4B5E3D15" w:rsidRDefault="00E6207B" w14:paraId="5D369756" w14:textId="16ECA025">
            <w:pPr>
              <w:pStyle w:val="Normal"/>
              <w:bidi w:val="0"/>
              <w:spacing w:before="0" w:beforeAutospacing="off" w:after="200" w:afterAutospacing="off" w:line="276" w:lineRule="auto"/>
              <w:ind w:left="0" w:right="0"/>
              <w:jc w:val="left"/>
            </w:pPr>
            <w:r w:rsidR="4B5E3D15">
              <w:rPr/>
              <w:t>11</w:t>
            </w:r>
          </w:p>
        </w:tc>
      </w:tr>
      <w:tr w:rsidR="001D3730" w:rsidTr="4B5E3D15" w14:paraId="3D889BED" w14:textId="77777777">
        <w:tc>
          <w:tcPr>
            <w:tcW w:w="7054" w:type="dxa"/>
            <w:tcMar/>
          </w:tcPr>
          <w:p w:rsidR="001D3730" w:rsidRDefault="00A11F1D" w14:paraId="5F3F5C53" w14:textId="77777777">
            <w:r>
              <w:t>Appendix B: Form for interim supervisor meetings</w:t>
            </w:r>
          </w:p>
        </w:tc>
        <w:tc>
          <w:tcPr>
            <w:tcW w:w="2188" w:type="dxa"/>
            <w:tcMar/>
          </w:tcPr>
          <w:p w:rsidR="001D3730" w:rsidP="00E6207B" w:rsidRDefault="00E9091C" w14:paraId="39F18D26" w14:textId="098A203C">
            <w:r w:rsidR="6A60E39B">
              <w:rPr/>
              <w:t>14</w:t>
            </w:r>
          </w:p>
        </w:tc>
      </w:tr>
      <w:tr w:rsidR="001D3730" w:rsidTr="4B5E3D15" w14:paraId="1DD5A449" w14:textId="77777777">
        <w:tc>
          <w:tcPr>
            <w:tcW w:w="7054" w:type="dxa"/>
            <w:tcMar/>
          </w:tcPr>
          <w:p w:rsidR="001D3730" w:rsidP="00A11F1D" w:rsidRDefault="00A11F1D" w14:paraId="257A7B7E" w14:textId="77777777">
            <w:r>
              <w:t xml:space="preserve">Appendix C: Form for End of Placement supervisor meeting </w:t>
            </w:r>
          </w:p>
        </w:tc>
        <w:tc>
          <w:tcPr>
            <w:tcW w:w="2188" w:type="dxa"/>
            <w:tcMar/>
          </w:tcPr>
          <w:p w:rsidR="001D3730" w:rsidP="4B5E3D15" w:rsidRDefault="00E9091C" w14:paraId="4E1E336A" w14:textId="4FC6A773">
            <w:pPr>
              <w:pStyle w:val="Normal"/>
              <w:bidi w:val="0"/>
              <w:spacing w:before="0" w:beforeAutospacing="off" w:after="200" w:afterAutospacing="off" w:line="276" w:lineRule="auto"/>
              <w:ind w:left="0" w:right="0"/>
              <w:jc w:val="left"/>
            </w:pPr>
            <w:r w:rsidR="4B5E3D15">
              <w:rPr/>
              <w:t>15</w:t>
            </w:r>
          </w:p>
        </w:tc>
      </w:tr>
      <w:tr w:rsidR="00A11F1D" w:rsidTr="4B5E3D15" w14:paraId="17112CDC" w14:textId="77777777">
        <w:tc>
          <w:tcPr>
            <w:tcW w:w="7054" w:type="dxa"/>
            <w:tcMar/>
          </w:tcPr>
          <w:p w:rsidR="00A11F1D" w:rsidP="00A11F1D" w:rsidRDefault="00A11F1D" w14:paraId="728A80BD" w14:textId="77777777">
            <w:r>
              <w:t>Appendix D: Required DOPS for Clinical Fellows without UK Foundation</w:t>
            </w:r>
          </w:p>
        </w:tc>
        <w:tc>
          <w:tcPr>
            <w:tcW w:w="2188" w:type="dxa"/>
            <w:tcMar/>
          </w:tcPr>
          <w:p w:rsidR="00A11F1D" w:rsidP="4B5E3D15" w:rsidRDefault="00E6207B" w14:paraId="33CFEC6B" w14:textId="0B779C3A">
            <w:pPr>
              <w:pStyle w:val="Normal"/>
              <w:bidi w:val="0"/>
              <w:spacing w:before="0" w:beforeAutospacing="off" w:after="200" w:afterAutospacing="off" w:line="276" w:lineRule="auto"/>
              <w:ind w:left="0" w:right="0"/>
              <w:jc w:val="left"/>
            </w:pPr>
            <w:r w:rsidR="4B5E3D15">
              <w:rPr/>
              <w:t>16</w:t>
            </w:r>
          </w:p>
        </w:tc>
      </w:tr>
      <w:tr w:rsidR="001D3730" w:rsidTr="4B5E3D15" w14:paraId="495187D6" w14:textId="77777777">
        <w:tc>
          <w:tcPr>
            <w:tcW w:w="7054" w:type="dxa"/>
            <w:tcMar/>
          </w:tcPr>
          <w:p w:rsidR="001D3730" w:rsidP="00A11F1D" w:rsidRDefault="00A11F1D" w14:paraId="57EA8D59" w14:textId="77777777">
            <w:r>
              <w:t>Appendix E: Form for applying for Scrub tops</w:t>
            </w:r>
          </w:p>
        </w:tc>
        <w:tc>
          <w:tcPr>
            <w:tcW w:w="2188" w:type="dxa"/>
            <w:tcMar/>
          </w:tcPr>
          <w:p w:rsidR="001D3730" w:rsidP="4B5E3D15" w:rsidRDefault="00E6207B" w14:paraId="0EB5E791" w14:textId="1105C8EC">
            <w:pPr>
              <w:pStyle w:val="Normal"/>
              <w:bidi w:val="0"/>
              <w:spacing w:before="0" w:beforeAutospacing="off" w:after="200" w:afterAutospacing="off" w:line="276" w:lineRule="auto"/>
              <w:ind w:left="0" w:right="0"/>
              <w:jc w:val="left"/>
            </w:pPr>
            <w:r w:rsidR="4B5E3D15">
              <w:rPr/>
              <w:t>17</w:t>
            </w:r>
          </w:p>
        </w:tc>
      </w:tr>
      <w:tr w:rsidR="001D3730" w:rsidTr="4B5E3D15" w14:paraId="793D9FAB" w14:textId="77777777">
        <w:tc>
          <w:tcPr>
            <w:tcW w:w="7054" w:type="dxa"/>
            <w:tcMar/>
          </w:tcPr>
          <w:p w:rsidR="001D3730" w:rsidP="001B0C5A" w:rsidRDefault="001958DB" w14:paraId="77E44DA1" w14:textId="77777777">
            <w:r>
              <w:t xml:space="preserve">Appendix </w:t>
            </w:r>
            <w:r w:rsidR="00876FB9">
              <w:t>F</w:t>
            </w:r>
            <w:r>
              <w:t xml:space="preserve">: </w:t>
            </w:r>
            <w:r w:rsidR="001B0C5A">
              <w:t>Study leave guidance and form</w:t>
            </w:r>
          </w:p>
        </w:tc>
        <w:tc>
          <w:tcPr>
            <w:tcW w:w="2188" w:type="dxa"/>
            <w:tcMar/>
          </w:tcPr>
          <w:p w:rsidR="001D3730" w:rsidP="4B5E3D15" w:rsidRDefault="00E6207B" w14:paraId="526D80A2" w14:textId="1AA3D1C2">
            <w:pPr>
              <w:pStyle w:val="Normal"/>
              <w:bidi w:val="0"/>
              <w:spacing w:before="0" w:beforeAutospacing="off" w:after="200" w:afterAutospacing="off" w:line="276" w:lineRule="auto"/>
              <w:ind w:left="0" w:right="0"/>
              <w:jc w:val="left"/>
            </w:pPr>
            <w:r w:rsidR="4B5E3D15">
              <w:rPr/>
              <w:t>19</w:t>
            </w:r>
          </w:p>
        </w:tc>
      </w:tr>
      <w:tr w:rsidR="007E747C" w:rsidTr="4B5E3D15" w14:paraId="107BB4AF" w14:textId="77777777">
        <w:tc>
          <w:tcPr>
            <w:tcW w:w="7054" w:type="dxa"/>
            <w:tcMar/>
          </w:tcPr>
          <w:p w:rsidR="007E747C" w:rsidP="001B0C5A" w:rsidRDefault="007E747C" w14:paraId="5CC95CB5" w14:textId="5B42BDC1">
            <w:r>
              <w:t>Appendix G: Accessing e-learning for 12 week rolling induction</w:t>
            </w:r>
          </w:p>
        </w:tc>
        <w:tc>
          <w:tcPr>
            <w:tcW w:w="2188" w:type="dxa"/>
            <w:tcMar/>
          </w:tcPr>
          <w:p w:rsidR="007E747C" w:rsidP="4B5E3D15" w:rsidRDefault="007D727B" w14:paraId="33F671E2" w14:textId="37317D68">
            <w:pPr>
              <w:pStyle w:val="Normal"/>
              <w:bidi w:val="0"/>
              <w:spacing w:before="0" w:beforeAutospacing="off" w:after="200" w:afterAutospacing="off" w:line="276" w:lineRule="auto"/>
              <w:ind w:left="0" w:right="0"/>
              <w:jc w:val="left"/>
            </w:pPr>
            <w:r w:rsidR="4B5E3D15">
              <w:rPr/>
              <w:t>21</w:t>
            </w:r>
          </w:p>
        </w:tc>
      </w:tr>
      <w:tr w:rsidR="001D3730" w:rsidTr="4B5E3D15" w14:paraId="66A18A56" w14:textId="77777777">
        <w:tc>
          <w:tcPr>
            <w:tcW w:w="7054" w:type="dxa"/>
            <w:tcMar/>
          </w:tcPr>
          <w:p w:rsidR="001D3730" w:rsidP="0067709F" w:rsidRDefault="00E9091C" w14:paraId="4395C114" w14:textId="0F27BFA1">
            <w:pPr>
              <w:tabs>
                <w:tab w:val="left" w:pos="2805"/>
              </w:tabs>
            </w:pPr>
            <w:r>
              <w:t xml:space="preserve">Appendix </w:t>
            </w:r>
            <w:r w:rsidR="007D727B">
              <w:t>H</w:t>
            </w:r>
            <w:r>
              <w:t xml:space="preserve">: </w:t>
            </w:r>
            <w:r w:rsidRPr="0067709F" w:rsidR="0067709F">
              <w:t>How to use OneDrive so you can share your SLEs and meeting records with your supervisor.</w:t>
            </w:r>
          </w:p>
        </w:tc>
        <w:tc>
          <w:tcPr>
            <w:tcW w:w="2188" w:type="dxa"/>
            <w:tcMar/>
          </w:tcPr>
          <w:p w:rsidR="001D3730" w:rsidP="4B5E3D15" w:rsidRDefault="007D727B" w14:paraId="5007C906" w14:textId="582CA50F">
            <w:pPr>
              <w:pStyle w:val="Normal"/>
              <w:bidi w:val="0"/>
              <w:spacing w:before="0" w:beforeAutospacing="off" w:after="200" w:afterAutospacing="off" w:line="276" w:lineRule="auto"/>
              <w:ind w:left="0" w:right="0"/>
              <w:jc w:val="left"/>
            </w:pPr>
            <w:r w:rsidR="4B5E3D15">
              <w:rPr/>
              <w:t>24</w:t>
            </w:r>
          </w:p>
        </w:tc>
      </w:tr>
      <w:tr w:rsidR="0067709F" w:rsidTr="4B5E3D15" w14:paraId="0695C616" w14:textId="77777777">
        <w:tc>
          <w:tcPr>
            <w:tcW w:w="7054" w:type="dxa"/>
            <w:tcMar/>
          </w:tcPr>
          <w:p w:rsidR="0067709F" w:rsidP="0067709F" w:rsidRDefault="0067709F" w14:paraId="53C35F55" w14:textId="77777777">
            <w:pPr>
              <w:tabs>
                <w:tab w:val="left" w:pos="2805"/>
              </w:tabs>
            </w:pPr>
            <w:r>
              <w:t>Appendix H:Useful contacts</w:t>
            </w:r>
          </w:p>
        </w:tc>
        <w:tc>
          <w:tcPr>
            <w:tcW w:w="2188" w:type="dxa"/>
            <w:tcMar/>
          </w:tcPr>
          <w:p w:rsidR="0067709F" w:rsidP="4B5E3D15" w:rsidRDefault="007D727B" w14:paraId="110FFD37" w14:textId="61315F05">
            <w:pPr>
              <w:pStyle w:val="Normal"/>
              <w:bidi w:val="0"/>
              <w:spacing w:before="0" w:beforeAutospacing="off" w:after="200" w:afterAutospacing="off" w:line="276" w:lineRule="auto"/>
              <w:ind w:left="0" w:right="0"/>
              <w:jc w:val="left"/>
            </w:pPr>
            <w:r w:rsidR="4B5E3D15">
              <w:rPr/>
              <w:t>27</w:t>
            </w:r>
          </w:p>
        </w:tc>
      </w:tr>
    </w:tbl>
    <w:p w:rsidR="001D3730" w:rsidRDefault="001D3730" w14:paraId="6B699379" w14:textId="77777777"/>
    <w:p w:rsidR="001D3730" w:rsidRDefault="001D3730" w14:paraId="23DE523C" w14:textId="77777777"/>
    <w:p w:rsidRPr="000508FE" w:rsidR="008164A4" w:rsidRDefault="001D3730" w14:paraId="527C3B2C" w14:textId="23E09FC6">
      <w:pPr>
        <w:rPr>
          <w:b/>
          <w:sz w:val="24"/>
          <w:szCs w:val="24"/>
        </w:rPr>
      </w:pPr>
      <w:r w:rsidRPr="000508FE">
        <w:rPr>
          <w:b/>
          <w:sz w:val="24"/>
          <w:szCs w:val="24"/>
        </w:rPr>
        <w:t>Welcome</w:t>
      </w:r>
    </w:p>
    <w:p w:rsidR="001D3730" w:rsidP="008164A4" w:rsidRDefault="001D3730" w14:paraId="48E7B0CC" w14:textId="77777777">
      <w:pPr>
        <w:ind w:firstLine="720"/>
      </w:pPr>
      <w:r>
        <w:t>Firstly we would like to welcome you to East Lancashire Hospitals NHS Trust. We hope you find it a friendly and educational place to work.</w:t>
      </w:r>
    </w:p>
    <w:p w:rsidR="001D3730" w:rsidP="008164A4" w:rsidRDefault="001D3730" w14:paraId="2F838663" w14:textId="77777777">
      <w:pPr>
        <w:ind w:firstLine="720"/>
      </w:pPr>
      <w:r>
        <w:t>This may be your first job in the UK and we appreciate that you may be feeling a bit lost at the moment</w:t>
      </w:r>
      <w:r w:rsidR="009C1E2F">
        <w:t xml:space="preserve"> and we have included a guide to the area written by one of our previous overseas doctors to help you settle in. If you need any help with getting settled please don’t hesitate to contact </w:t>
      </w:r>
      <w:hyperlink w:history="1" r:id="rId8">
        <w:r w:rsidRPr="00BE79F7" w:rsidR="003D3557">
          <w:rPr>
            <w:rStyle w:val="Hyperlink"/>
          </w:rPr>
          <w:t>PGME@elht.nhs.uk</w:t>
        </w:r>
      </w:hyperlink>
      <w:r w:rsidR="003D3557">
        <w:t xml:space="preserve"> </w:t>
      </w:r>
      <w:r w:rsidR="009C1E2F">
        <w:t>and we will do our best to help.</w:t>
      </w:r>
    </w:p>
    <w:p w:rsidRPr="000508FE" w:rsidR="009C1E2F" w:rsidRDefault="009C1E2F" w14:paraId="1AFD851D" w14:textId="77777777">
      <w:pPr>
        <w:rPr>
          <w:b/>
          <w:sz w:val="24"/>
          <w:szCs w:val="24"/>
        </w:rPr>
      </w:pPr>
      <w:r w:rsidRPr="000508FE">
        <w:rPr>
          <w:b/>
          <w:sz w:val="24"/>
          <w:szCs w:val="24"/>
        </w:rPr>
        <w:t>Introduction</w:t>
      </w:r>
    </w:p>
    <w:p w:rsidR="009C1E2F" w:rsidP="008164A4" w:rsidRDefault="009C1E2F" w14:paraId="68A26A97" w14:textId="77777777">
      <w:pPr>
        <w:ind w:firstLine="720"/>
      </w:pPr>
      <w:r>
        <w:t xml:space="preserve">ELHT is a very busy trust with a large footprint and serves a very diverse population. The area covered includes some of the wealthiest areas in the country as well as some of the most deprived. This means that we see a very wide range of pathologies.  </w:t>
      </w:r>
    </w:p>
    <w:p w:rsidR="009C1E2F" w:rsidP="008164A4" w:rsidRDefault="009C1E2F" w14:paraId="2147B289" w14:textId="77777777">
      <w:pPr>
        <w:ind w:firstLine="720"/>
      </w:pPr>
      <w:r>
        <w:t>The Trust has 1041 beds:</w:t>
      </w:r>
      <w:r w:rsidR="008164A4">
        <w:t xml:space="preserve"> </w:t>
      </w:r>
      <w:r>
        <w:t>709 at the Royal Blackburn Teaching Hospital</w:t>
      </w:r>
      <w:r w:rsidR="008164A4">
        <w:t xml:space="preserve">, </w:t>
      </w:r>
      <w:r>
        <w:t>240 at Burnley General Teaching Hospital</w:t>
      </w:r>
      <w:r w:rsidR="008164A4">
        <w:t>, 22 at Clitheroe Community Hospital and 67 at Pendle Community Hospital. Last year we treated three quarters of a million patients.</w:t>
      </w:r>
    </w:p>
    <w:p w:rsidR="008164A4" w:rsidP="008164A4" w:rsidRDefault="008164A4" w14:paraId="25C229F2" w14:textId="77777777">
      <w:pPr>
        <w:ind w:firstLine="720"/>
      </w:pPr>
      <w:r>
        <w:t xml:space="preserve">On the ward you will work as part of a multidisciplinary team with many other professions which include: Nurses, Physiotherapists, Occupational Therapists, Dieticians, Advanced </w:t>
      </w:r>
      <w:r w:rsidR="00E22142">
        <w:t xml:space="preserve">Clinical </w:t>
      </w:r>
      <w:r>
        <w:t>Practitioners, Physician Associates and Radiographers. (This list is not exhaustive.)If you are unfamiliar with any of the roles just ask the person in question and they will be happy to explain.</w:t>
      </w:r>
    </w:p>
    <w:p w:rsidRPr="000508FE" w:rsidR="00E22142" w:rsidP="00E22142" w:rsidRDefault="00E22142" w14:paraId="28D9F598" w14:textId="77777777">
      <w:pPr>
        <w:rPr>
          <w:b/>
          <w:sz w:val="24"/>
          <w:szCs w:val="24"/>
        </w:rPr>
      </w:pPr>
      <w:r w:rsidRPr="000508FE">
        <w:rPr>
          <w:b/>
          <w:sz w:val="24"/>
          <w:szCs w:val="24"/>
        </w:rPr>
        <w:t>Our Objectives and Values</w:t>
      </w:r>
    </w:p>
    <w:p w:rsidRPr="00E22142" w:rsidR="00E22142" w:rsidP="00E22142" w:rsidRDefault="00E22142" w14:paraId="13DE717C" w14:textId="77777777">
      <w:pPr>
        <w:shd w:val="clear" w:color="auto" w:fill="FFFFFF"/>
        <w:spacing w:after="450" w:line="240" w:lineRule="auto"/>
        <w:rPr>
          <w:rFonts w:eastAsia="Times New Roman" w:cstheme="minorHAnsi"/>
          <w:color w:val="000000"/>
          <w:lang w:eastAsia="en-GB"/>
        </w:rPr>
      </w:pPr>
      <w:r w:rsidRPr="00E22142">
        <w:rPr>
          <w:rFonts w:eastAsia="Times New Roman" w:cstheme="minorHAnsi"/>
          <w:b/>
          <w:bCs/>
          <w:color w:val="000000"/>
          <w:lang w:eastAsia="en-GB"/>
        </w:rPr>
        <w:t>At ELHT our objectives are to:</w:t>
      </w:r>
    </w:p>
    <w:p w:rsidRPr="00E22142" w:rsidR="00E22142" w:rsidP="00E22142" w:rsidRDefault="00E22142" w14:paraId="57EBF6AD" w14:textId="77777777">
      <w:pPr>
        <w:numPr>
          <w:ilvl w:val="0"/>
          <w:numId w:val="1"/>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Put safety and quality at the heart of everything we do</w:t>
      </w:r>
    </w:p>
    <w:p w:rsidRPr="00E22142" w:rsidR="00E22142" w:rsidP="00E22142" w:rsidRDefault="00E22142" w14:paraId="3B3F18B9" w14:textId="77777777">
      <w:pPr>
        <w:numPr>
          <w:ilvl w:val="0"/>
          <w:numId w:val="1"/>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Invest in and develop our workforce</w:t>
      </w:r>
    </w:p>
    <w:p w:rsidRPr="00E22142" w:rsidR="00E22142" w:rsidP="00E22142" w:rsidRDefault="00E22142" w14:paraId="790BC4EA" w14:textId="77777777">
      <w:pPr>
        <w:numPr>
          <w:ilvl w:val="0"/>
          <w:numId w:val="1"/>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Work with key stakeholders to develop effective partnerships</w:t>
      </w:r>
    </w:p>
    <w:p w:rsidRPr="00E22142" w:rsidR="00E22142" w:rsidP="00E22142" w:rsidRDefault="00E22142" w14:paraId="7F41EFD5" w14:textId="77777777">
      <w:pPr>
        <w:numPr>
          <w:ilvl w:val="0"/>
          <w:numId w:val="1"/>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Encourage innovation and pathway reform, and deliver best practice</w:t>
      </w:r>
    </w:p>
    <w:p w:rsidRPr="00E22142" w:rsidR="00E22142" w:rsidP="00E22142" w:rsidRDefault="00E22142" w14:paraId="6162B83D" w14:textId="77777777">
      <w:pPr>
        <w:shd w:val="clear" w:color="auto" w:fill="FFFFFF"/>
        <w:spacing w:after="450" w:line="240" w:lineRule="auto"/>
        <w:rPr>
          <w:rFonts w:eastAsia="Times New Roman" w:cstheme="minorHAnsi"/>
          <w:color w:val="000000"/>
          <w:lang w:eastAsia="en-GB"/>
        </w:rPr>
      </w:pPr>
      <w:r w:rsidRPr="00E22142">
        <w:rPr>
          <w:rFonts w:eastAsia="Times New Roman" w:cstheme="minorHAnsi"/>
          <w:b/>
          <w:bCs/>
          <w:color w:val="000000"/>
          <w:lang w:eastAsia="en-GB"/>
        </w:rPr>
        <w:t>Our values are:</w:t>
      </w:r>
    </w:p>
    <w:p w:rsidRPr="00E22142" w:rsidR="00E22142" w:rsidP="00E22142" w:rsidRDefault="00E22142" w14:paraId="7A54AB39" w14:textId="77777777">
      <w:pPr>
        <w:numPr>
          <w:ilvl w:val="0"/>
          <w:numId w:val="2"/>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Put patients first</w:t>
      </w:r>
    </w:p>
    <w:p w:rsidRPr="00E22142" w:rsidR="00E22142" w:rsidP="00E22142" w:rsidRDefault="00E22142" w14:paraId="6AFCD96F" w14:textId="77777777">
      <w:pPr>
        <w:numPr>
          <w:ilvl w:val="0"/>
          <w:numId w:val="2"/>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Respect the individual</w:t>
      </w:r>
    </w:p>
    <w:p w:rsidRPr="00E22142" w:rsidR="00E22142" w:rsidP="00E22142" w:rsidRDefault="00E22142" w14:paraId="1DCDCB29" w14:textId="77777777">
      <w:pPr>
        <w:numPr>
          <w:ilvl w:val="0"/>
          <w:numId w:val="2"/>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Act with integrity</w:t>
      </w:r>
    </w:p>
    <w:p w:rsidRPr="00E22142" w:rsidR="00E22142" w:rsidP="00E22142" w:rsidRDefault="00E22142" w14:paraId="31CA838F" w14:textId="77777777">
      <w:pPr>
        <w:numPr>
          <w:ilvl w:val="0"/>
          <w:numId w:val="2"/>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Serve the community</w:t>
      </w:r>
    </w:p>
    <w:p w:rsidRPr="00E22142" w:rsidR="00E22142" w:rsidP="00E22142" w:rsidRDefault="00E22142" w14:paraId="610852AF" w14:textId="77777777">
      <w:pPr>
        <w:numPr>
          <w:ilvl w:val="0"/>
          <w:numId w:val="2"/>
        </w:numPr>
        <w:shd w:val="clear" w:color="auto" w:fill="FFFFFF"/>
        <w:spacing w:after="150" w:line="240" w:lineRule="auto"/>
        <w:ind w:left="0" w:firstLine="0"/>
        <w:rPr>
          <w:rFonts w:eastAsia="Times New Roman" w:cstheme="minorHAnsi"/>
          <w:color w:val="000000"/>
          <w:lang w:eastAsia="en-GB"/>
        </w:rPr>
      </w:pPr>
      <w:r w:rsidRPr="00E22142">
        <w:rPr>
          <w:rFonts w:eastAsia="Times New Roman" w:cstheme="minorHAnsi"/>
          <w:color w:val="000000"/>
          <w:lang w:eastAsia="en-GB"/>
        </w:rPr>
        <w:t>Promote positive change</w:t>
      </w:r>
    </w:p>
    <w:p w:rsidR="00E22142" w:rsidP="00E22142" w:rsidRDefault="00E22142" w14:paraId="07547A01" w14:textId="77777777">
      <w:r>
        <w:lastRenderedPageBreak/>
        <w:tab/>
      </w:r>
      <w:r>
        <w:tab/>
      </w:r>
      <w:r>
        <w:tab/>
      </w:r>
      <w:r>
        <w:tab/>
      </w:r>
      <w:r>
        <w:tab/>
      </w:r>
      <w:r>
        <w:tab/>
      </w:r>
      <w:r>
        <w:tab/>
      </w:r>
      <w:r>
        <w:tab/>
      </w:r>
      <w:r>
        <w:tab/>
      </w:r>
      <w:r>
        <w:tab/>
      </w:r>
      <w:r>
        <w:tab/>
      </w:r>
      <w:r>
        <w:tab/>
      </w:r>
    </w:p>
    <w:p w:rsidRPr="000508FE" w:rsidR="009C1E2F" w:rsidRDefault="00E22142" w14:paraId="79A4DBAB" w14:textId="77777777">
      <w:pPr>
        <w:rPr>
          <w:b/>
          <w:sz w:val="24"/>
          <w:szCs w:val="24"/>
        </w:rPr>
      </w:pPr>
      <w:r w:rsidRPr="000508FE">
        <w:rPr>
          <w:b/>
          <w:sz w:val="24"/>
          <w:szCs w:val="24"/>
        </w:rPr>
        <w:t>Before You Get Here</w:t>
      </w:r>
    </w:p>
    <w:p w:rsidR="00E22142" w:rsidRDefault="00E22142" w14:paraId="05EE349E" w14:textId="77777777">
      <w:r>
        <w:tab/>
      </w:r>
      <w:r>
        <w:t>Following your interview you will have received some paperwork to complete. Please ensure that you complete and return everything as requested.</w:t>
      </w:r>
    </w:p>
    <w:p w:rsidR="00E22142" w:rsidRDefault="00E22142" w14:paraId="6B8D5DCA" w14:textId="77777777">
      <w:r>
        <w:tab/>
      </w:r>
      <w:r>
        <w:t xml:space="preserve">You will need to name ELHT as your Designated Body for Revalidation. This can be done on the GMC Online </w:t>
      </w:r>
      <w:hyperlink w:history="1" r:id="rId9">
        <w:r w:rsidRPr="00876FB9" w:rsidR="00876FB9">
          <w:rPr>
            <w:rStyle w:val="Hyperlink"/>
          </w:rPr>
          <w:t>here</w:t>
        </w:r>
      </w:hyperlink>
      <w:r w:rsidR="001B3121">
        <w:t>. You will need your GMC number to set up the account if you haven’t already done so.</w:t>
      </w:r>
    </w:p>
    <w:p w:rsidR="001B3121" w:rsidRDefault="001B3121" w14:paraId="2BFDC9FB" w14:textId="77777777">
      <w:r>
        <w:tab/>
      </w:r>
      <w:r>
        <w:t xml:space="preserve">The GMC offer an excellent resource called “Welcome to UK practice”. Information on booking these free workshops can be </w:t>
      </w:r>
      <w:r w:rsidR="00876FB9">
        <w:t xml:space="preserve">found </w:t>
      </w:r>
      <w:hyperlink w:history="1" r:id="rId10">
        <w:r w:rsidR="00876FB9">
          <w:rPr>
            <w:rStyle w:val="Hyperlink"/>
          </w:rPr>
          <w:t>here</w:t>
        </w:r>
      </w:hyperlink>
      <w:r>
        <w:t xml:space="preserve"> . We recommend that you take part in one of these workshops. They are currently being done online. </w:t>
      </w:r>
    </w:p>
    <w:p w:rsidR="001B3121" w:rsidRDefault="001B3121" w14:paraId="6219C09F" w14:textId="77777777">
      <w:r>
        <w:tab/>
      </w:r>
      <w:r>
        <w:t xml:space="preserve">Please familiarise yourself with the GMC Guide to Good Medical Practice, which can be read online or </w:t>
      </w:r>
      <w:r w:rsidR="00876FB9">
        <w:t xml:space="preserve">downloaded </w:t>
      </w:r>
      <w:hyperlink w:history="1" r:id="rId11">
        <w:r w:rsidR="00876FB9">
          <w:rPr>
            <w:rStyle w:val="Hyperlink"/>
          </w:rPr>
          <w:t>here</w:t>
        </w:r>
      </w:hyperlink>
    </w:p>
    <w:p w:rsidRPr="008B395A" w:rsidR="001B3121" w:rsidRDefault="001B3121" w14:paraId="7C139977" w14:textId="77777777">
      <w:pPr>
        <w:rPr>
          <w:b/>
          <w:sz w:val="24"/>
          <w:szCs w:val="24"/>
        </w:rPr>
      </w:pPr>
      <w:r w:rsidRPr="008B395A">
        <w:rPr>
          <w:b/>
          <w:sz w:val="24"/>
          <w:szCs w:val="24"/>
        </w:rPr>
        <w:t xml:space="preserve">What to </w:t>
      </w:r>
      <w:r w:rsidR="002A6ADC">
        <w:rPr>
          <w:b/>
          <w:sz w:val="24"/>
          <w:szCs w:val="24"/>
        </w:rPr>
        <w:t>E</w:t>
      </w:r>
      <w:r w:rsidRPr="008B395A">
        <w:rPr>
          <w:b/>
          <w:sz w:val="24"/>
          <w:szCs w:val="24"/>
        </w:rPr>
        <w:t xml:space="preserve">xpect in </w:t>
      </w:r>
      <w:r w:rsidR="002A6ADC">
        <w:rPr>
          <w:b/>
          <w:sz w:val="24"/>
          <w:szCs w:val="24"/>
        </w:rPr>
        <w:t>Y</w:t>
      </w:r>
      <w:r w:rsidRPr="008B395A">
        <w:rPr>
          <w:b/>
          <w:sz w:val="24"/>
          <w:szCs w:val="24"/>
        </w:rPr>
        <w:t xml:space="preserve">our </w:t>
      </w:r>
      <w:r w:rsidR="002A6ADC">
        <w:rPr>
          <w:b/>
          <w:sz w:val="24"/>
          <w:szCs w:val="24"/>
        </w:rPr>
        <w:t>F</w:t>
      </w:r>
      <w:r w:rsidRPr="008B395A">
        <w:rPr>
          <w:b/>
          <w:sz w:val="24"/>
          <w:szCs w:val="24"/>
        </w:rPr>
        <w:t xml:space="preserve">irst </w:t>
      </w:r>
      <w:r w:rsidR="002A6ADC">
        <w:rPr>
          <w:b/>
          <w:sz w:val="24"/>
          <w:szCs w:val="24"/>
        </w:rPr>
        <w:t>W</w:t>
      </w:r>
      <w:r w:rsidRPr="008B395A">
        <w:rPr>
          <w:b/>
          <w:sz w:val="24"/>
          <w:szCs w:val="24"/>
        </w:rPr>
        <w:t>eek</w:t>
      </w:r>
    </w:p>
    <w:p w:rsidRPr="000508FE" w:rsidR="00D46CE3" w:rsidRDefault="00D46CE3" w14:paraId="2DE0A6E0" w14:textId="77777777">
      <w:pPr>
        <w:rPr>
          <w:b/>
          <w:sz w:val="24"/>
          <w:szCs w:val="24"/>
        </w:rPr>
      </w:pPr>
      <w:r w:rsidRPr="000508FE">
        <w:rPr>
          <w:b/>
          <w:sz w:val="24"/>
          <w:szCs w:val="24"/>
        </w:rPr>
        <w:t xml:space="preserve">Trust </w:t>
      </w:r>
      <w:r w:rsidR="002A6ADC">
        <w:rPr>
          <w:b/>
          <w:sz w:val="24"/>
          <w:szCs w:val="24"/>
        </w:rPr>
        <w:t>I</w:t>
      </w:r>
      <w:r w:rsidRPr="000508FE">
        <w:rPr>
          <w:b/>
          <w:sz w:val="24"/>
          <w:szCs w:val="24"/>
        </w:rPr>
        <w:t>nduction</w:t>
      </w:r>
    </w:p>
    <w:p w:rsidR="001B3121" w:rsidRDefault="001B3121" w14:paraId="221FC1F1" w14:textId="77777777">
      <w:r>
        <w:tab/>
      </w:r>
      <w:r>
        <w:t xml:space="preserve">All new colleagues at ELHT undergo Trust induction on their first day with us. You will be told in advance the </w:t>
      </w:r>
      <w:r w:rsidR="00D46CE3">
        <w:t>location, date and time that you are expected to attend. These are usually held on Mondays and Tuesdays.</w:t>
      </w:r>
    </w:p>
    <w:p w:rsidRPr="000508FE" w:rsidR="00A21836" w:rsidRDefault="00A21836" w14:paraId="548B78ED" w14:textId="77777777">
      <w:pPr>
        <w:rPr>
          <w:b/>
          <w:sz w:val="24"/>
          <w:szCs w:val="24"/>
        </w:rPr>
      </w:pPr>
      <w:r w:rsidRPr="000508FE">
        <w:rPr>
          <w:b/>
          <w:sz w:val="24"/>
          <w:szCs w:val="24"/>
        </w:rPr>
        <w:t>Specialty/ Local Induction</w:t>
      </w:r>
    </w:p>
    <w:p w:rsidR="00A21836" w:rsidRDefault="00A21836" w14:paraId="457442BF" w14:textId="77777777">
      <w:r>
        <w:tab/>
      </w:r>
      <w:r>
        <w:t>If you join at the time when trainees rotate you will be invited to their specialty and local induction</w:t>
      </w:r>
      <w:r w:rsidR="009C7F32">
        <w:t xml:space="preserve"> (avoiding the need for Trust induction)</w:t>
      </w:r>
      <w:r>
        <w:t>, but all clinical fellows do not arrive at the same time. If you arrive at other times you still need to have these inductions</w:t>
      </w:r>
      <w:r w:rsidR="009C7F32">
        <w:t>, they will be arranged for you</w:t>
      </w:r>
      <w:r>
        <w:t>. A specialty induction tells you about how your department works and usually includes some hints and tips on best practice. A local induction is where you are shown round the places you will be working. This may include wards</w:t>
      </w:r>
      <w:r w:rsidR="009C7F32">
        <w:t>,</w:t>
      </w:r>
      <w:r>
        <w:t xml:space="preserve"> outpatients and the admitting wards (Acute Medical Unit, Acute Surgical Unit etc.) where you will work when on emergency cover. Take the opportunity at both of these to ask questions including things like, “Where do I put my coat and bag where it will be safe?”, “Is there a fund for coffee etc</w:t>
      </w:r>
      <w:r w:rsidR="009C7F32">
        <w:t>.</w:t>
      </w:r>
      <w:r>
        <w:t>?”</w:t>
      </w:r>
      <w:r w:rsidR="004F180B">
        <w:t>, “Who should I call in sick to if needed, and how?”</w:t>
      </w:r>
      <w:r>
        <w:t xml:space="preserve"> or “When are the ward rounds?”</w:t>
      </w:r>
      <w:r w:rsidR="00C61B77">
        <w:t xml:space="preserve"> All areas will have a rest room where coffee and tea can be made (there is usually a fund to contribute to) and there will be a fridge in which to store meals brought from home.</w:t>
      </w:r>
    </w:p>
    <w:p w:rsidRPr="00C61B77" w:rsidR="00A21836" w:rsidRDefault="00A21836" w14:paraId="65759C22" w14:textId="77777777">
      <w:pPr>
        <w:rPr>
          <w:b/>
          <w:sz w:val="24"/>
          <w:szCs w:val="24"/>
        </w:rPr>
      </w:pPr>
      <w:r w:rsidRPr="00C61B77">
        <w:rPr>
          <w:b/>
          <w:sz w:val="24"/>
          <w:szCs w:val="24"/>
        </w:rPr>
        <w:t>Clinical Fellow Welcome Meeting</w:t>
      </w:r>
    </w:p>
    <w:p w:rsidR="00800F21" w:rsidRDefault="00A21836" w14:paraId="543FEC2E" w14:textId="77777777">
      <w:r>
        <w:tab/>
      </w:r>
      <w:r>
        <w:t>The Education Lead for Clinical Fellows meets with all new clinical fellows within a month of them starting. This is an introduction to areas which are not covered in other parts of your induction. You will also find out how to access support. It is important that you attend this meeting or let us know if you are not able to. We will send a further invite if the first date is not convenient for you. This email will usually come to your personal email address.</w:t>
      </w:r>
    </w:p>
    <w:p w:rsidRPr="000508FE" w:rsidR="00346DD4" w:rsidRDefault="00346DD4" w14:paraId="4E92EC10" w14:textId="77777777">
      <w:pPr>
        <w:rPr>
          <w:b/>
          <w:sz w:val="24"/>
          <w:szCs w:val="24"/>
        </w:rPr>
      </w:pPr>
      <w:r w:rsidRPr="000508FE">
        <w:rPr>
          <w:b/>
          <w:sz w:val="24"/>
          <w:szCs w:val="24"/>
        </w:rPr>
        <w:lastRenderedPageBreak/>
        <w:t>Rolling Clinical Fellow Induction Programme</w:t>
      </w:r>
    </w:p>
    <w:p w:rsidR="00346DD4" w:rsidRDefault="00346DD4" w14:paraId="538978DF" w14:textId="77777777">
      <w:r>
        <w:tab/>
      </w:r>
      <w:r>
        <w:t>You will be invited to, and expected to attend</w:t>
      </w:r>
      <w:r w:rsidR="009C7F32">
        <w:t>,</w:t>
      </w:r>
      <w:r>
        <w:t xml:space="preserve"> a 12 week induction programme aimed specifically at Overseas Doctors. If you are a British graduate or have done foundation training here you will be informed which sessions you need to attend.</w:t>
      </w:r>
    </w:p>
    <w:p w:rsidR="00346DD4" w:rsidRDefault="00346DD4" w14:paraId="07CA20F2" w14:textId="77777777">
      <w:r>
        <w:tab/>
      </w:r>
      <w:r>
        <w:t>Each week we will discuss areas covered by e-learning for Healthcare’s</w:t>
      </w:r>
      <w:r w:rsidR="003138E9">
        <w:t xml:space="preserve"> Foundation Module</w:t>
      </w:r>
      <w:r>
        <w:t>. You need to complete the appropriate modules before the session in order to be able to gain the benefit from the discussion. There will also be chance to have an open discussion about any issues or problems you are facing. It is a repeating programme designed to be joined at any time.</w:t>
      </w:r>
    </w:p>
    <w:p w:rsidR="001B0C5A" w:rsidRDefault="00346DD4" w14:paraId="0CBDDB67" w14:textId="77777777">
      <w:r>
        <w:tab/>
      </w:r>
      <w:r>
        <w:t xml:space="preserve">You will be sent the programme and should start attending the week that you start work with us, or the week after at the latest. This is compulsory and you should be released for the hour a week. The teaching takes place </w:t>
      </w:r>
      <w:r w:rsidR="004F180B">
        <w:t>on Teams on a Tuesday afternoon 1530-1630. You will be sent a link to join.</w:t>
      </w:r>
    </w:p>
    <w:p w:rsidR="00800F21" w:rsidRDefault="002A6ADC" w14:paraId="64A0652E" w14:textId="77777777">
      <w:pPr>
        <w:rPr>
          <w:b/>
          <w:sz w:val="24"/>
          <w:szCs w:val="24"/>
        </w:rPr>
      </w:pPr>
      <w:r>
        <w:rPr>
          <w:b/>
          <w:sz w:val="24"/>
          <w:szCs w:val="24"/>
        </w:rPr>
        <w:t xml:space="preserve">Protected </w:t>
      </w:r>
      <w:r w:rsidRPr="00800F21" w:rsidR="00800F21">
        <w:rPr>
          <w:b/>
          <w:sz w:val="24"/>
          <w:szCs w:val="24"/>
        </w:rPr>
        <w:t xml:space="preserve">Time to </w:t>
      </w:r>
      <w:r>
        <w:rPr>
          <w:b/>
          <w:sz w:val="24"/>
          <w:szCs w:val="24"/>
        </w:rPr>
        <w:t>E</w:t>
      </w:r>
      <w:r w:rsidRPr="00800F21" w:rsidR="00800F21">
        <w:rPr>
          <w:b/>
          <w:sz w:val="24"/>
          <w:szCs w:val="24"/>
        </w:rPr>
        <w:t xml:space="preserve">ngage in </w:t>
      </w:r>
      <w:r>
        <w:rPr>
          <w:b/>
          <w:sz w:val="24"/>
          <w:szCs w:val="24"/>
        </w:rPr>
        <w:t>E</w:t>
      </w:r>
      <w:r w:rsidRPr="00800F21" w:rsidR="00800F21">
        <w:rPr>
          <w:b/>
          <w:sz w:val="24"/>
          <w:szCs w:val="24"/>
        </w:rPr>
        <w:t xml:space="preserve">ducational </w:t>
      </w:r>
      <w:r>
        <w:rPr>
          <w:b/>
          <w:sz w:val="24"/>
          <w:szCs w:val="24"/>
        </w:rPr>
        <w:t>A</w:t>
      </w:r>
      <w:r w:rsidRPr="00800F21" w:rsidR="00800F21">
        <w:rPr>
          <w:b/>
          <w:sz w:val="24"/>
          <w:szCs w:val="24"/>
        </w:rPr>
        <w:t>ctivities</w:t>
      </w:r>
    </w:p>
    <w:p w:rsidRPr="00800F21" w:rsidR="00800F21" w:rsidRDefault="00800F21" w14:paraId="0550B9B7" w14:textId="77777777">
      <w:r w:rsidRPr="00800F21">
        <w:rPr>
          <w:b/>
        </w:rPr>
        <w:tab/>
      </w:r>
      <w:r w:rsidRPr="00800F21">
        <w:t>Your job plan gives you 2 hours a week of educational time</w:t>
      </w:r>
      <w:r>
        <w:t xml:space="preserve">. This can be used to attend local teaching, to attend a clinic, to use for QI work etc. The actual times at which you take this should be arranged with your supervisor and in conjunction with others on the ward on which you work. </w:t>
      </w:r>
    </w:p>
    <w:p w:rsidRPr="000508FE" w:rsidR="00346DD4" w:rsidRDefault="00346DD4" w14:paraId="0DD20729" w14:textId="77777777">
      <w:pPr>
        <w:rPr>
          <w:b/>
          <w:sz w:val="24"/>
          <w:szCs w:val="24"/>
        </w:rPr>
      </w:pPr>
      <w:r w:rsidRPr="000508FE">
        <w:rPr>
          <w:b/>
          <w:sz w:val="24"/>
          <w:szCs w:val="24"/>
        </w:rPr>
        <w:t xml:space="preserve">Other </w:t>
      </w:r>
      <w:r w:rsidR="002A6ADC">
        <w:rPr>
          <w:b/>
          <w:sz w:val="24"/>
          <w:szCs w:val="24"/>
        </w:rPr>
        <w:t>T</w:t>
      </w:r>
      <w:r w:rsidRPr="000508FE">
        <w:rPr>
          <w:b/>
          <w:sz w:val="24"/>
          <w:szCs w:val="24"/>
        </w:rPr>
        <w:t>eaching</w:t>
      </w:r>
    </w:p>
    <w:p w:rsidR="00346DD4" w:rsidRDefault="00346DD4" w14:paraId="25F3B328" w14:textId="77777777">
      <w:r>
        <w:tab/>
      </w:r>
      <w:r>
        <w:t>You should attend any teaching provided by your department/ division. You may not be allowed to attend every week as someone will need to cover the ward and medical trainees and other members of clinical staff also need to attend. You should however be able to attend in rotation with your colleagues.</w:t>
      </w:r>
    </w:p>
    <w:p w:rsidR="009C7F32" w:rsidRDefault="009C7F32" w14:paraId="68F6C6C8" w14:textId="77777777">
      <w:pPr>
        <w:rPr>
          <w:b/>
        </w:rPr>
      </w:pPr>
      <w:r w:rsidRPr="009C7F32">
        <w:rPr>
          <w:b/>
        </w:rPr>
        <w:t>e-learning</w:t>
      </w:r>
    </w:p>
    <w:p w:rsidRPr="009C7F32" w:rsidR="009C7F32" w:rsidRDefault="009C7F32" w14:paraId="37EFD4DC" w14:textId="77777777">
      <w:r>
        <w:tab/>
      </w:r>
      <w:r>
        <w:t>There are many sources of e-learning, these include the ELHT Learning Hub, BMJ learning, Doctors.net, e-learning for Healthcare etc. These are a good way of topping up knowledge.</w:t>
      </w:r>
    </w:p>
    <w:p w:rsidRPr="000508FE" w:rsidR="00346DD4" w:rsidRDefault="00346DD4" w14:paraId="783E41BC" w14:textId="77777777">
      <w:pPr>
        <w:rPr>
          <w:b/>
          <w:sz w:val="24"/>
          <w:szCs w:val="24"/>
        </w:rPr>
      </w:pPr>
      <w:r w:rsidRPr="000508FE">
        <w:rPr>
          <w:b/>
          <w:sz w:val="24"/>
          <w:szCs w:val="24"/>
        </w:rPr>
        <w:t>Supervision</w:t>
      </w:r>
    </w:p>
    <w:p w:rsidR="004F180B" w:rsidRDefault="00346DD4" w14:paraId="40D070C1" w14:textId="77777777">
      <w:r>
        <w:tab/>
      </w:r>
      <w:r>
        <w:t>You will be allocated a senior doctor as your supervisor. You should arrange to meet them as soon as possible to discuss your role, your educational needs and any areas of concern. The form in appendix A should be used</w:t>
      </w:r>
      <w:r w:rsidR="00182C5F">
        <w:t xml:space="preserve"> (fill in any personal details before the meeting to save time)</w:t>
      </w:r>
      <w:r>
        <w:t xml:space="preserve"> and this should be uploaded to your</w:t>
      </w:r>
      <w:r w:rsidR="004F180B">
        <w:t xml:space="preserve"> appraisal</w:t>
      </w:r>
      <w:r>
        <w:t xml:space="preserve"> portfolio and a copy </w:t>
      </w:r>
      <w:r w:rsidR="004F180B">
        <w:t xml:space="preserve">kept in a file on OneDrive and shared with your supervisor. You should also keep a copy of any SLEs here. Instructions are in the appendices. The updating of your appraisal portfolio and uploading to the OneDrive is the responsibility of the JCF.  </w:t>
      </w:r>
    </w:p>
    <w:p w:rsidR="00E9091C" w:rsidRDefault="00346DD4" w14:paraId="080FCE1F" w14:textId="77777777">
      <w:r>
        <w:tab/>
      </w:r>
      <w:r>
        <w:t>You should meet your supervisor regularly, not just in the course of day to day work, but also to have meetings every</w:t>
      </w:r>
      <w:r w:rsidR="00E32861">
        <w:t xml:space="preserve"> </w:t>
      </w:r>
      <w:r>
        <w:t>month. These should be documented using the form in Appendix B and</w:t>
      </w:r>
      <w:r w:rsidR="0054775D">
        <w:t xml:space="preserve"> uploaded to your</w:t>
      </w:r>
      <w:r w:rsidR="004F180B">
        <w:t xml:space="preserve"> appraisal</w:t>
      </w:r>
      <w:r w:rsidR="0054775D">
        <w:t xml:space="preserve"> portfolio and a </w:t>
      </w:r>
      <w:r w:rsidR="004F180B">
        <w:t>copy uploaded to your shared file on OneDrive.</w:t>
      </w:r>
    </w:p>
    <w:p w:rsidRPr="000508FE" w:rsidR="0054775D" w:rsidRDefault="0054775D" w14:paraId="03AFFE58" w14:textId="77777777">
      <w:pPr>
        <w:rPr>
          <w:b/>
        </w:rPr>
      </w:pPr>
      <w:r w:rsidRPr="000508FE">
        <w:rPr>
          <w:b/>
        </w:rPr>
        <w:lastRenderedPageBreak/>
        <w:t>Supervised Learning Events (SLE)</w:t>
      </w:r>
    </w:p>
    <w:p w:rsidR="0054775D" w:rsidRDefault="0054775D" w14:paraId="3D88CB08" w14:textId="77777777">
      <w:r>
        <w:tab/>
      </w:r>
      <w:r>
        <w:t>An SLE is when you are observed in practice and given feedback on your performance. They are: mini clinical examinations (mini cex) where you are observed examining a system e.g. chest, case based discussions (Cbd) where you discuss a case and your plan with a senior and get formal feedback and directly observed procedures</w:t>
      </w:r>
      <w:r w:rsidR="005162EC">
        <w:t xml:space="preserve"> (DOPs) where you are observed doing a procedure and given feedback.</w:t>
      </w:r>
    </w:p>
    <w:p w:rsidR="005162EC" w:rsidRDefault="005162EC" w14:paraId="31EE77CE" w14:textId="77777777">
      <w:r>
        <w:tab/>
      </w:r>
      <w:r>
        <w:t xml:space="preserve">The person supervising your SLE must be above F2 level and competent in the area they are assessing (e.g. a nurse who catheterises may supervise you catheterising). There is a form available </w:t>
      </w:r>
      <w:hyperlink w:history="1" r:id="rId12">
        <w:r w:rsidR="00876FB9">
          <w:rPr>
            <w:rStyle w:val="Hyperlink"/>
          </w:rPr>
          <w:t>here</w:t>
        </w:r>
      </w:hyperlink>
      <w:r w:rsidR="00A11F1D">
        <w:t xml:space="preserve"> </w:t>
      </w:r>
      <w:r>
        <w:t>for your use. We recommend that you upload completed SLE forms to your portfolio as evidence of learning.</w:t>
      </w:r>
    </w:p>
    <w:p w:rsidR="005162EC" w:rsidRDefault="005162EC" w14:paraId="04C9D17B" w14:textId="77777777">
      <w:r>
        <w:tab/>
      </w:r>
      <w:r>
        <w:t>We do not expect you to be perfect at all procedures immediately, therefore it is appropriate to have DOPs assessments on the same procedure spaced in time so you have a documented journey of improvement. The recommended DOPs that we you should undertake is in appendix C.</w:t>
      </w:r>
    </w:p>
    <w:p w:rsidR="004F180B" w:rsidRDefault="004F180B" w14:paraId="4DF9C47E" w14:textId="77777777">
      <w:r>
        <w:tab/>
      </w:r>
      <w:r>
        <w:t>Copies of your SLEs should be uploaded to your appraisal portfolio and to your OneDrive folder that is shared with your supervisor.</w:t>
      </w:r>
    </w:p>
    <w:p w:rsidR="002A6ADC" w:rsidRDefault="002A6ADC" w14:paraId="741D6CFA" w14:textId="77777777">
      <w:pPr>
        <w:rPr>
          <w:b/>
          <w:sz w:val="24"/>
          <w:szCs w:val="24"/>
        </w:rPr>
      </w:pPr>
      <w:r>
        <w:rPr>
          <w:b/>
          <w:sz w:val="24"/>
          <w:szCs w:val="24"/>
        </w:rPr>
        <w:t>Feedback</w:t>
      </w:r>
    </w:p>
    <w:p w:rsidRPr="002A6ADC" w:rsidR="002A6ADC" w:rsidRDefault="002A6ADC" w14:paraId="433C89A1" w14:textId="77777777">
      <w:r w:rsidRPr="002A6ADC">
        <w:t>You are expected to obtain 360 feedback each year</w:t>
      </w:r>
      <w:r>
        <w:t>, the first time at about 6 months into your contract</w:t>
      </w:r>
      <w:r w:rsidRPr="002A6ADC">
        <w:t>. The format for this is in development</w:t>
      </w:r>
    </w:p>
    <w:p w:rsidR="001958DB" w:rsidRDefault="001958DB" w14:paraId="7E195A95" w14:textId="77777777">
      <w:pPr>
        <w:rPr>
          <w:b/>
          <w:sz w:val="24"/>
          <w:szCs w:val="24"/>
        </w:rPr>
      </w:pPr>
      <w:r w:rsidRPr="001958DB">
        <w:rPr>
          <w:b/>
          <w:sz w:val="24"/>
          <w:szCs w:val="24"/>
        </w:rPr>
        <w:t>Study Leave</w:t>
      </w:r>
    </w:p>
    <w:p w:rsidR="001958DB" w:rsidRDefault="001958DB" w14:paraId="2BDFE8BB" w14:textId="77777777">
      <w:r>
        <w:tab/>
      </w:r>
      <w:r>
        <w:t xml:space="preserve">Clinical Fellows are entitled to 15 days per year study leave. This is pro rata i.e. if your contract is 6 months you have 7.5 days. You are also entitled to a study leave budget to a maximum of £805 (again this is pro rata: a 6 month contract would be £402.50) </w:t>
      </w:r>
    </w:p>
    <w:p w:rsidR="001958DB" w:rsidRDefault="001958DB" w14:paraId="161EF33D" w14:textId="78895D9A">
      <w:r>
        <w:tab/>
      </w:r>
      <w:r w:rsidR="00F40145">
        <w:t>Up to 7 days of s</w:t>
      </w:r>
      <w:r>
        <w:t xml:space="preserve">tudy leave time can be used for courses or for personal study e.g. prior to an exam. The money can be put towards course fees, travel and accommodation. The study leave must be approved as suitable by your supervisor. </w:t>
      </w:r>
    </w:p>
    <w:p w:rsidR="001958DB" w:rsidRDefault="001958DB" w14:paraId="4B6D2968" w14:textId="77777777">
      <w:r>
        <w:tab/>
      </w:r>
      <w:r>
        <w:t>You may use study leave time for exams but you may not use the budget for any expenses related to examinations.</w:t>
      </w:r>
    </w:p>
    <w:p w:rsidR="001958DB" w:rsidRDefault="001958DB" w14:paraId="2B0861CA" w14:textId="77777777">
      <w:r>
        <w:tab/>
      </w:r>
      <w:r>
        <w:t xml:space="preserve">To book study leave you must fill in the form </w:t>
      </w:r>
      <w:r w:rsidR="00876FB9">
        <w:t xml:space="preserve">which is available </w:t>
      </w:r>
      <w:hyperlink w:history="1" r:id="rId13">
        <w:r w:rsidR="00876FB9">
          <w:rPr>
            <w:rStyle w:val="Hyperlink"/>
          </w:rPr>
          <w:t>here</w:t>
        </w:r>
      </w:hyperlink>
      <w:r w:rsidR="00876FB9">
        <w:t xml:space="preserve"> along with a study leave guide.</w:t>
      </w:r>
      <w:r>
        <w:t xml:space="preserve"> </w:t>
      </w:r>
      <w:r w:rsidR="00876FB9">
        <w:t>Y</w:t>
      </w:r>
      <w:r>
        <w:t xml:space="preserve">ou </w:t>
      </w:r>
      <w:r w:rsidRPr="00876FB9">
        <w:rPr>
          <w:i/>
        </w:rPr>
        <w:t>must</w:t>
      </w:r>
      <w:r>
        <w:t xml:space="preserve"> also ensure that your rota coordinator is informed so they can remove you from clinical duties. If there is a course fee you must pay this in advance and claim it back after the course has finished. The study leave team will send instruction on how to do this.</w:t>
      </w:r>
    </w:p>
    <w:p w:rsidRPr="001958DB" w:rsidR="001958DB" w:rsidRDefault="001958DB" w14:paraId="61064156" w14:textId="77777777">
      <w:r>
        <w:tab/>
      </w:r>
      <w:r>
        <w:t xml:space="preserve">Study leave should be booked 8 weeks in advance. Retrospective claims cannot be processed. </w:t>
      </w:r>
    </w:p>
    <w:p w:rsidR="00C87925" w:rsidRDefault="005162EC" w14:paraId="1AC58F1D" w14:textId="77777777">
      <w:pPr>
        <w:rPr>
          <w:b/>
          <w:sz w:val="24"/>
          <w:szCs w:val="24"/>
        </w:rPr>
      </w:pPr>
      <w:r w:rsidRPr="000508FE">
        <w:rPr>
          <w:b/>
          <w:sz w:val="24"/>
          <w:szCs w:val="24"/>
        </w:rPr>
        <w:t xml:space="preserve">Keeping a </w:t>
      </w:r>
      <w:r w:rsidR="002A6ADC">
        <w:rPr>
          <w:b/>
          <w:sz w:val="24"/>
          <w:szCs w:val="24"/>
        </w:rPr>
        <w:t>P</w:t>
      </w:r>
      <w:r w:rsidRPr="000508FE">
        <w:rPr>
          <w:b/>
          <w:sz w:val="24"/>
          <w:szCs w:val="24"/>
        </w:rPr>
        <w:t>ortfolio</w:t>
      </w:r>
    </w:p>
    <w:p w:rsidR="005162EC" w:rsidRDefault="005162EC" w14:paraId="01B753DD" w14:textId="77777777">
      <w:r>
        <w:lastRenderedPageBreak/>
        <w:tab/>
      </w:r>
      <w:r>
        <w:t>A portfolio is a record of development. It should contain evidence of learning and reflection on those learning experiences. Every year you will have an appraisal and we suggest you use the appraisal document as your portfolio.</w:t>
      </w:r>
    </w:p>
    <w:p w:rsidR="00800F21" w:rsidRDefault="005162EC" w14:paraId="4B48D24C" w14:textId="77777777">
      <w:r>
        <w:tab/>
      </w:r>
      <w:r>
        <w:t>Reflective writing may be something you are unfamiliar with. It will be covered in the 12 week rolling programme.</w:t>
      </w:r>
    </w:p>
    <w:p w:rsidRPr="000508FE" w:rsidR="005162EC" w:rsidRDefault="005162EC" w14:paraId="69C640B6" w14:textId="77777777">
      <w:pPr>
        <w:rPr>
          <w:b/>
          <w:sz w:val="24"/>
          <w:szCs w:val="24"/>
        </w:rPr>
      </w:pPr>
      <w:r w:rsidRPr="000508FE">
        <w:rPr>
          <w:b/>
          <w:sz w:val="24"/>
          <w:szCs w:val="24"/>
        </w:rPr>
        <w:t>Certificate of Readiness to Enter Specialty Training (CREST)</w:t>
      </w:r>
    </w:p>
    <w:p w:rsidR="005162EC" w:rsidP="4B5E3D15" w:rsidRDefault="005162EC" w14:paraId="67903DF9" w14:textId="77777777">
      <w:pPr>
        <w:pStyle w:val="NormalWeb"/>
        <w:kinsoku w:val="0"/>
        <w:overflowPunct w:val="0"/>
        <w:spacing w:before="154" w:beforeAutospacing="off" w:after="0" w:afterAutospacing="off"/>
        <w:textAlignment w:val="baseline"/>
        <w:rPr>
          <w:rFonts w:ascii="Calibri" w:hAnsi="Calibri" w:eastAsia="" w:cs="Calibri" w:asciiTheme="minorAscii" w:hAnsiTheme="minorAscii" w:eastAsiaTheme="minorEastAsia" w:cstheme="minorAscii"/>
          <w:color w:val="000000" w:themeColor="text1"/>
          <w:kern w:val="24"/>
          <w:sz w:val="22"/>
          <w:szCs w:val="22"/>
          <w:u w:val="single"/>
        </w:rPr>
      </w:pPr>
      <w:r>
        <w:tab/>
      </w:r>
      <w:r w:rsidRPr="4B5E3D15" w:rsidR="005162EC">
        <w:rPr>
          <w:rFonts w:ascii="Calibri" w:hAnsi="Calibri" w:cs="Calibri" w:asciiTheme="minorAscii" w:hAnsiTheme="minorAscii" w:cstheme="minorAscii"/>
          <w:sz w:val="22"/>
          <w:szCs w:val="22"/>
        </w:rPr>
        <w:t xml:space="preserve">If you are an overseas </w:t>
      </w:r>
      <w:proofErr w:type="gramStart"/>
      <w:r w:rsidRPr="4B5E3D15" w:rsidR="005162EC">
        <w:rPr>
          <w:rFonts w:ascii="Calibri" w:hAnsi="Calibri" w:cs="Calibri" w:asciiTheme="minorAscii" w:hAnsiTheme="minorAscii" w:cstheme="minorAscii"/>
          <w:sz w:val="22"/>
          <w:szCs w:val="22"/>
        </w:rPr>
        <w:t xml:space="preserve">graduate</w:t>
      </w:r>
      <w:proofErr w:type="gramEnd"/>
      <w:r w:rsidRPr="4B5E3D15" w:rsidR="005162EC">
        <w:rPr>
          <w:rFonts w:ascii="Calibri" w:hAnsi="Calibri" w:cs="Calibri" w:asciiTheme="minorAscii" w:hAnsiTheme="minorAscii" w:cstheme="minorAscii"/>
          <w:sz w:val="22"/>
          <w:szCs w:val="22"/>
        </w:rPr>
        <w:t xml:space="preserve"> you will need to complete the CREST form to apply for specialty training in the UK. The form itself and guidance is available at </w:t>
      </w:r>
      <w:hyperlink w:history="1" r:id="Rca6bc1541a614406">
        <w:r w:rsidRPr="4B5E3D15" w:rsidR="002A6ADC">
          <w:rPr>
            <w:rFonts w:ascii="Calibri" w:hAnsi="Calibri" w:eastAsia="" w:cs="Calibri" w:asciiTheme="minorAscii" w:hAnsiTheme="minorAscii" w:eastAsiaTheme="minorEastAsia" w:cstheme="minorAscii"/>
            <w:color w:val="000000" w:themeColor="text1"/>
            <w:kern w:val="24"/>
            <w:sz w:val="22"/>
            <w:szCs w:val="22"/>
            <w:u w:val="single"/>
          </w:rPr>
          <w:t>https://</w:t>
        </w:r>
      </w:hyperlink>
      <w:hyperlink w:history="1" r:id="R94d42cb0c8564fe6">
        <w:r w:rsidRPr="4B5E3D15" w:rsidR="002A6ADC">
          <w:rPr>
            <w:rFonts w:ascii="Calibri" w:hAnsi="Calibri" w:eastAsia="" w:cs="Calibri" w:asciiTheme="minorAscii" w:hAnsiTheme="minorAscii" w:eastAsiaTheme="minorEastAsia" w:cstheme="minorAscii"/>
            <w:color w:val="000000" w:themeColor="text1"/>
            <w:kern w:val="24"/>
            <w:sz w:val="22"/>
            <w:szCs w:val="22"/>
            <w:u w:val="single"/>
          </w:rPr>
          <w:t>specialtytraining.hee.nhs.uk/Resources-Bank</w:t>
        </w:r>
      </w:hyperlink>
    </w:p>
    <w:p w:rsidR="4B5E3D15" w:rsidP="4B5E3D15" w:rsidRDefault="4B5E3D15" w14:paraId="6FB628D7" w14:textId="446F064C">
      <w:pPr>
        <w:pStyle w:val="NormalWeb"/>
        <w:spacing w:before="154" w:beforeAutospacing="off" w:after="0" w:afterAutospacing="off"/>
        <w:rPr>
          <w:rFonts w:ascii="Times New Roman" w:hAnsi="Times New Roman" w:eastAsia="Times New Roman" w:cs="Times New Roman"/>
          <w:color w:val="000000" w:themeColor="text1" w:themeTint="FF" w:themeShade="FF"/>
          <w:sz w:val="24"/>
          <w:szCs w:val="24"/>
          <w:u w:val="single"/>
        </w:rPr>
      </w:pPr>
    </w:p>
    <w:p w:rsidRPr="000508FE" w:rsidR="00827859" w:rsidRDefault="00827859" w14:paraId="7B407300" w14:textId="77777777">
      <w:pPr>
        <w:rPr>
          <w:b/>
          <w:sz w:val="24"/>
          <w:szCs w:val="24"/>
        </w:rPr>
      </w:pPr>
      <w:r w:rsidRPr="000508FE">
        <w:rPr>
          <w:b/>
          <w:sz w:val="24"/>
          <w:szCs w:val="24"/>
        </w:rPr>
        <w:t>Mandatory Training</w:t>
      </w:r>
    </w:p>
    <w:p w:rsidR="00827859" w:rsidRDefault="00827859" w14:paraId="21973670" w14:textId="77777777">
      <w:r>
        <w:tab/>
      </w:r>
      <w:r>
        <w:t xml:space="preserve">At Trust induction you will have been introduced to the Learning hub and to Core Mandatory Training. It is important that you maintain </w:t>
      </w:r>
      <w:r w:rsidR="00C61B77">
        <w:t>this;</w:t>
      </w:r>
      <w:r>
        <w:t xml:space="preserve"> the system will remind you when you are due to complete a module.</w:t>
      </w:r>
    </w:p>
    <w:p w:rsidR="003138E9" w:rsidP="003138E9" w:rsidRDefault="00827859" w14:paraId="13D5AFB4" w14:textId="77777777">
      <w:pPr>
        <w:pStyle w:val="NormalWeb"/>
        <w:kinsoku w:val="0"/>
        <w:overflowPunct w:val="0"/>
        <w:spacing w:before="154" w:beforeAutospacing="0" w:after="0" w:afterAutospacing="0"/>
        <w:textAlignment w:val="baseline"/>
        <w:rPr>
          <w:rFonts w:asciiTheme="minorHAnsi" w:hAnsiTheme="minorHAnsi" w:eastAsiaTheme="minorEastAsia" w:cstheme="minorHAnsi"/>
          <w:color w:val="000000" w:themeColor="text1"/>
          <w:kern w:val="24"/>
          <w:sz w:val="22"/>
          <w:szCs w:val="22"/>
        </w:rPr>
      </w:pPr>
      <w:r>
        <w:tab/>
      </w:r>
      <w:r w:rsidRPr="003138E9">
        <w:rPr>
          <w:rFonts w:asciiTheme="minorHAnsi" w:hAnsiTheme="minorHAnsi" w:cstheme="minorHAnsi"/>
        </w:rPr>
        <w:t xml:space="preserve">For JCF who have not done foundation in the </w:t>
      </w:r>
      <w:r w:rsidRPr="003138E9" w:rsidR="00C61B77">
        <w:rPr>
          <w:rFonts w:asciiTheme="minorHAnsi" w:hAnsiTheme="minorHAnsi" w:cstheme="minorHAnsi"/>
        </w:rPr>
        <w:t>UK, it</w:t>
      </w:r>
      <w:r w:rsidRPr="003138E9">
        <w:rPr>
          <w:rFonts w:asciiTheme="minorHAnsi" w:hAnsiTheme="minorHAnsi" w:cstheme="minorHAnsi"/>
        </w:rPr>
        <w:t xml:space="preserve"> is mandatory that you complete the Prescribing module on the Learning hub within 4 weeks of commencement. The link to this is </w:t>
      </w:r>
      <w:hyperlink w:history="1" r:id="rId16">
        <w:r w:rsidRPr="003138E9" w:rsidR="003138E9">
          <w:rPr>
            <w:rFonts w:asciiTheme="minorHAnsi" w:hAnsiTheme="minorHAnsi" w:eastAsiaTheme="minorEastAsia" w:cstheme="minorHAnsi"/>
            <w:color w:val="000000" w:themeColor="text1"/>
            <w:kern w:val="24"/>
            <w:sz w:val="22"/>
            <w:szCs w:val="22"/>
            <w:u w:val="single"/>
          </w:rPr>
          <w:t>https://elht-learninghub.co.uk/course/view.php?id=2481</w:t>
        </w:r>
      </w:hyperlink>
    </w:p>
    <w:p w:rsidR="003138E9" w:rsidRDefault="003138E9" w14:paraId="32E4E8E4" w14:textId="13482C66">
      <w:r w:rsidR="003138E9">
        <w:rPr/>
        <w:t xml:space="preserve"> </w:t>
      </w:r>
      <w:r w:rsidRPr="4B5E3D15" w:rsidR="4B5E3D15">
        <w:rPr>
          <w:b w:val="1"/>
          <w:bCs w:val="1"/>
          <w:sz w:val="24"/>
          <w:szCs w:val="24"/>
        </w:rPr>
        <w:t xml:space="preserve"> </w:t>
      </w:r>
    </w:p>
    <w:p w:rsidRPr="000508FE" w:rsidR="00FE4B9B" w:rsidRDefault="00FE4B9B" w14:paraId="6DEBF86B" w14:textId="77777777">
      <w:pPr>
        <w:rPr>
          <w:b/>
          <w:sz w:val="24"/>
          <w:szCs w:val="24"/>
        </w:rPr>
      </w:pPr>
      <w:r w:rsidRPr="000508FE">
        <w:rPr>
          <w:b/>
          <w:sz w:val="24"/>
          <w:szCs w:val="24"/>
        </w:rPr>
        <w:t>Appraisal</w:t>
      </w:r>
      <w:r w:rsidRPr="000508FE" w:rsidR="00DF1135">
        <w:rPr>
          <w:b/>
          <w:sz w:val="24"/>
          <w:szCs w:val="24"/>
        </w:rPr>
        <w:t xml:space="preserve"> &amp; Revalidation</w:t>
      </w:r>
    </w:p>
    <w:p w:rsidR="00DF1135" w:rsidRDefault="00DF1135" w14:paraId="078F4D86" w14:textId="77777777">
      <w:r>
        <w:tab/>
      </w:r>
      <w:r>
        <w:t>It is important that you register ELHT as your responsible Trust with the GMC. Once you do this you will be contacted by our Revalidation Dept. with a log in for the system that we use. It is called MyL2p and is simply an online portfolio.</w:t>
      </w:r>
    </w:p>
    <w:p w:rsidR="00DF1135" w:rsidRDefault="00DF1135" w14:paraId="246D348B" w14:textId="77777777">
      <w:r>
        <w:tab/>
      </w:r>
      <w:r>
        <w:t>We try to give all new to the UK JCF what we call a Priming Appraisal at 3 -4 months into their job. This is a mini appraisal to help you understand the system and to allow you to formulate a Personal Development Plan for the coming year. Your appraiser is normally somebody other than your supervisor.</w:t>
      </w:r>
    </w:p>
    <w:p w:rsidR="00DF1135" w:rsidRDefault="00DF1135" w14:paraId="7552E62A" w14:textId="77777777">
      <w:r>
        <w:tab/>
      </w:r>
      <w:r>
        <w:t xml:space="preserve">e-learning on </w:t>
      </w:r>
      <w:r w:rsidR="00F014B0">
        <w:t>priming</w:t>
      </w:r>
      <w:r>
        <w:t xml:space="preserve"> appraisal is available </w:t>
      </w:r>
      <w:hyperlink w:history="1" r:id="rId17">
        <w:r w:rsidRPr="00876FB9" w:rsidR="00876FB9">
          <w:rPr>
            <w:rStyle w:val="Hyperlink"/>
          </w:rPr>
          <w:t>here</w:t>
        </w:r>
      </w:hyperlink>
    </w:p>
    <w:p w:rsidR="00DF1135" w:rsidRDefault="00DF1135" w14:paraId="620EF9CD" w14:textId="0A2D1529">
      <w:r>
        <w:tab/>
      </w:r>
      <w:r w:rsidR="00DF1135">
        <w:rPr/>
        <w:t xml:space="preserve">Appraisal is one of the topics that will be covered in more detail during the </w:t>
      </w:r>
      <w:proofErr w:type="gramStart"/>
      <w:r w:rsidR="00DF1135">
        <w:rPr/>
        <w:t>12 week</w:t>
      </w:r>
      <w:proofErr w:type="gramEnd"/>
      <w:r w:rsidR="00DF1135">
        <w:rPr/>
        <w:t xml:space="preserve"> rolling induction programme.</w:t>
      </w:r>
    </w:p>
    <w:p w:rsidR="00DF1135" w:rsidP="4B5E3D15" w:rsidRDefault="00DF1135" w14:paraId="4B17B244" w14:textId="6B6A2FF6">
      <w:pPr>
        <w:pStyle w:val="Normal"/>
        <w:rPr>
          <w:b w:val="1"/>
          <w:bCs w:val="1"/>
          <w:sz w:val="24"/>
          <w:szCs w:val="24"/>
        </w:rPr>
      </w:pPr>
      <w:r w:rsidRPr="4B5E3D15" w:rsidR="4B5E3D15">
        <w:rPr>
          <w:b w:val="1"/>
          <w:bCs w:val="1"/>
          <w:sz w:val="24"/>
          <w:szCs w:val="24"/>
        </w:rPr>
        <w:t>Good Medical Practice</w:t>
      </w:r>
    </w:p>
    <w:p w:rsidR="00DF1135" w:rsidP="4B5E3D15" w:rsidRDefault="00DF1135" w14:paraId="28370911" w14:textId="62AD0F6D">
      <w:pPr>
        <w:pStyle w:val="Normal"/>
        <w:rPr>
          <w:b w:val="0"/>
          <w:bCs w:val="0"/>
          <w:sz w:val="24"/>
          <w:szCs w:val="24"/>
        </w:rPr>
      </w:pPr>
      <w:r w:rsidRPr="4B5E3D15" w:rsidR="4B5E3D15">
        <w:rPr>
          <w:b w:val="0"/>
          <w:bCs w:val="0"/>
          <w:sz w:val="24"/>
          <w:szCs w:val="24"/>
        </w:rPr>
        <w:t xml:space="preserve">You are expected to be familiar with and abide by the General Medical </w:t>
      </w:r>
      <w:r w:rsidRPr="4B5E3D15" w:rsidR="4B5E3D15">
        <w:rPr>
          <w:b w:val="0"/>
          <w:bCs w:val="0"/>
          <w:sz w:val="24"/>
          <w:szCs w:val="24"/>
        </w:rPr>
        <w:t>Council</w:t>
      </w:r>
      <w:r w:rsidRPr="4B5E3D15" w:rsidR="4B5E3D15">
        <w:rPr>
          <w:b w:val="0"/>
          <w:bCs w:val="0"/>
          <w:sz w:val="24"/>
          <w:szCs w:val="24"/>
        </w:rPr>
        <w:t xml:space="preserve"> guidance for Good medical Practice </w:t>
      </w:r>
      <w:hyperlink r:id="Rc2936ea387d24653">
        <w:r w:rsidRPr="4B5E3D15" w:rsidR="4B5E3D15">
          <w:rPr>
            <w:rStyle w:val="Hyperlink"/>
            <w:b w:val="0"/>
            <w:bCs w:val="0"/>
            <w:sz w:val="24"/>
            <w:szCs w:val="24"/>
          </w:rPr>
          <w:t>https://www.gmc-uk.org/-/media/documents/good-medical-practice---english-20200128_pdf-51527435.pdf</w:t>
        </w:r>
      </w:hyperlink>
    </w:p>
    <w:p w:rsidR="00DF1135" w:rsidP="4B5E3D15" w:rsidRDefault="00DF1135" w14:paraId="646AB84E" w14:textId="24FE07BF">
      <w:pPr>
        <w:pStyle w:val="Normal"/>
        <w:rPr>
          <w:b w:val="0"/>
          <w:bCs w:val="0"/>
          <w:sz w:val="24"/>
          <w:szCs w:val="24"/>
        </w:rPr>
      </w:pPr>
      <w:r w:rsidRPr="4B5E3D15" w:rsidR="4B5E3D15">
        <w:rPr>
          <w:b w:val="0"/>
          <w:bCs w:val="0"/>
          <w:sz w:val="24"/>
          <w:szCs w:val="24"/>
        </w:rPr>
        <w:t>Important in this is your documentation. All entries in patient notes should be dated and timed and clearly show your name and GMC registration number. All handwritten notes should be legible.</w:t>
      </w:r>
    </w:p>
    <w:p w:rsidR="00DF1135" w:rsidP="4B5E3D15" w:rsidRDefault="00DF1135" w14:paraId="1F09F3D4" w14:textId="7C9C6C39">
      <w:pPr>
        <w:pStyle w:val="Normal"/>
        <w:rPr>
          <w:b w:val="1"/>
          <w:bCs w:val="1"/>
          <w:sz w:val="24"/>
          <w:szCs w:val="24"/>
        </w:rPr>
      </w:pPr>
      <w:r w:rsidRPr="4B5E3D15" w:rsidR="4B5E3D15">
        <w:rPr>
          <w:b w:val="1"/>
          <w:bCs w:val="1"/>
          <w:sz w:val="24"/>
          <w:szCs w:val="24"/>
        </w:rPr>
        <w:t>Communication Skills</w:t>
      </w:r>
    </w:p>
    <w:p w:rsidR="00DF1135" w:rsidP="4B5E3D15" w:rsidRDefault="00DF1135" w14:paraId="525AE7E9" w14:textId="026634C0">
      <w:pPr>
        <w:pStyle w:val="Normal"/>
        <w:rPr>
          <w:rStyle w:val="Hyperlink"/>
          <w:b w:val="0"/>
          <w:bCs w:val="0"/>
          <w:sz w:val="24"/>
          <w:szCs w:val="24"/>
        </w:rPr>
      </w:pPr>
      <w:r w:rsidRPr="4B5E3D15" w:rsidR="4B5E3D15">
        <w:rPr>
          <w:b w:val="0"/>
          <w:bCs w:val="0"/>
          <w:sz w:val="24"/>
          <w:szCs w:val="24"/>
        </w:rPr>
        <w:t xml:space="preserve">All JCF should attend Sage and Thyme, foundation level communication skills. This a ½ day course and is bookable on the learning hub </w:t>
      </w:r>
      <w:hyperlink r:id="Rff49d0c3735d4f61">
        <w:r w:rsidRPr="4B5E3D15" w:rsidR="4B5E3D15">
          <w:rPr>
            <w:rStyle w:val="Hyperlink"/>
            <w:b w:val="0"/>
            <w:bCs w:val="0"/>
            <w:sz w:val="24"/>
            <w:szCs w:val="24"/>
          </w:rPr>
          <w:t>https://elht-learninghub.co.uk/enrol/index.php?id=2736</w:t>
        </w:r>
      </w:hyperlink>
    </w:p>
    <w:p w:rsidR="00DF1135" w:rsidP="4B5E3D15" w:rsidRDefault="00DF1135" w14:paraId="4A56D1E6" w14:textId="3B170C99">
      <w:pPr>
        <w:pStyle w:val="Normal"/>
        <w:rPr>
          <w:b w:val="0"/>
          <w:bCs w:val="0"/>
          <w:sz w:val="24"/>
          <w:szCs w:val="24"/>
        </w:rPr>
      </w:pPr>
      <w:r w:rsidRPr="4B5E3D15" w:rsidR="4B5E3D15">
        <w:rPr>
          <w:b w:val="0"/>
          <w:bCs w:val="0"/>
          <w:sz w:val="24"/>
          <w:szCs w:val="24"/>
        </w:rPr>
        <w:t>Once you have booked you will also need to book a ½ day study leave</w:t>
      </w:r>
    </w:p>
    <w:p w:rsidR="003138E9" w:rsidRDefault="00DF1135" w14:paraId="367E2856" w14:textId="77777777">
      <w:pPr>
        <w:rPr>
          <w:b/>
          <w:sz w:val="24"/>
          <w:szCs w:val="24"/>
        </w:rPr>
      </w:pPr>
      <w:r w:rsidRPr="000508FE">
        <w:rPr>
          <w:b/>
          <w:sz w:val="24"/>
          <w:szCs w:val="24"/>
        </w:rPr>
        <w:t>Medical Indemnity</w:t>
      </w:r>
    </w:p>
    <w:p w:rsidR="001D5F3F" w:rsidRDefault="00DF1135" w14:paraId="4F54F0F3" w14:textId="77777777">
      <w:r>
        <w:tab/>
      </w:r>
      <w:r w:rsidR="00DF1135">
        <w:rPr/>
        <w:t xml:space="preserve">Having Medical Indemnity cover is one of the ways that doctors protect themselves against claims. The Trust does provide </w:t>
      </w:r>
      <w:r w:rsidR="000508FE">
        <w:rPr/>
        <w:t>some cover</w:t>
      </w:r>
      <w:r w:rsidR="00DF1135">
        <w:rPr/>
        <w:t xml:space="preserve"> but it is highly recommended that you take out your own </w:t>
      </w:r>
      <w:r w:rsidR="00DF1135">
        <w:rPr/>
        <w:lastRenderedPageBreak/>
        <w:t>indemnity cover. The company that you choose will provide you with legal advice, assistance with writing statements and most importantly will fight your corner in the event of a complaint, claim or GMC referral</w:t>
      </w:r>
    </w:p>
    <w:p w:rsidR="00DF1135" w:rsidP="001D5F3F" w:rsidRDefault="001D5F3F" w14:paraId="600C440F" w14:textId="77777777">
      <w:pPr>
        <w:ind w:firstLine="720"/>
        <w:rPr>
          <w:rStyle w:val="Hyperlink"/>
        </w:rPr>
      </w:pPr>
      <w:r>
        <w:t>There are several comp</w:t>
      </w:r>
      <w:r w:rsidR="000508FE">
        <w:t xml:space="preserve">anies that are able to provide you with this cover ask your colleagues or google Medical Indemnity Providers and compare rates before you choose. As a Trust we cannot recommend a particular body. The GMC page on indemnity can be found here </w:t>
      </w:r>
      <w:hyperlink w:history="1" r:id="rId18">
        <w:r w:rsidR="00876FB9">
          <w:rPr>
            <w:rStyle w:val="Hyperlink"/>
          </w:rPr>
          <w:t>here</w:t>
        </w:r>
      </w:hyperlink>
    </w:p>
    <w:p w:rsidRPr="00C61B77" w:rsidR="00C61B77" w:rsidP="00C61B77" w:rsidRDefault="00C61B77" w14:paraId="0D62116B" w14:textId="77777777">
      <w:pPr>
        <w:rPr>
          <w:b/>
          <w:sz w:val="24"/>
          <w:szCs w:val="24"/>
        </w:rPr>
      </w:pPr>
      <w:r w:rsidRPr="00C61B77">
        <w:rPr>
          <w:b/>
          <w:sz w:val="24"/>
          <w:szCs w:val="24"/>
        </w:rPr>
        <w:t>Uniform/ Scrub Tops</w:t>
      </w:r>
    </w:p>
    <w:p w:rsidRPr="008B395A" w:rsidR="008B395A" w:rsidP="00C87925" w:rsidRDefault="008B395A" w14:paraId="01DD818B" w14:textId="77777777">
      <w:pPr>
        <w:ind w:firstLine="720"/>
      </w:pPr>
      <w:r w:rsidRPr="008B395A">
        <w:t>As of December 2018, we have introduced Green scrub tops which all Doctors in Training will be expected to wear in all Clinical areas within ELHT when ward based for the day or doing “acute” or “on-call” as detailed below. The purpose of the scrub top is to make doctors easily identifiable to all members of the team. This has been identified to improve safety and ultimately contribute to better patient care.</w:t>
      </w:r>
      <w:r w:rsidR="00B77047">
        <w:t xml:space="preserve"> Uniforms should not be worn travelling to and from work.</w:t>
      </w:r>
      <w:r w:rsidR="00C87925">
        <w:t xml:space="preserve"> </w:t>
      </w:r>
      <w:r w:rsidRPr="008B395A">
        <w:t>The colours are:</w:t>
      </w:r>
    </w:p>
    <w:p w:rsidRPr="008B395A" w:rsidR="008B395A" w:rsidP="008B395A" w:rsidRDefault="008B395A" w14:paraId="71DB5745" w14:textId="77777777">
      <w:pPr>
        <w:ind w:firstLine="720"/>
      </w:pPr>
      <w:r w:rsidRPr="008B395A">
        <w:t xml:space="preserve">· Medical Students - </w:t>
      </w:r>
      <w:r w:rsidRPr="008B395A">
        <w:rPr>
          <w:color w:val="FBD4B4" w:themeColor="accent6" w:themeTint="66"/>
        </w:rPr>
        <w:t>Light Brown</w:t>
      </w:r>
    </w:p>
    <w:p w:rsidRPr="008B395A" w:rsidR="008B395A" w:rsidP="008B395A" w:rsidRDefault="008B395A" w14:paraId="75739D20" w14:textId="77777777">
      <w:pPr>
        <w:ind w:firstLine="720"/>
      </w:pPr>
      <w:r w:rsidRPr="008B395A">
        <w:t xml:space="preserve">· Foundation Year 1 Trainees - </w:t>
      </w:r>
      <w:r w:rsidRPr="008B395A">
        <w:rPr>
          <w:color w:val="92D050"/>
        </w:rPr>
        <w:t>Light Green</w:t>
      </w:r>
    </w:p>
    <w:p w:rsidRPr="008B395A" w:rsidR="008B395A" w:rsidP="008B395A" w:rsidRDefault="008B395A" w14:paraId="6A3B45D0" w14:textId="77777777">
      <w:pPr>
        <w:ind w:firstLine="720"/>
      </w:pPr>
      <w:r w:rsidRPr="008B395A">
        <w:t xml:space="preserve">· Foundation Yr2 Core Trainees &amp; ST1/2 - </w:t>
      </w:r>
      <w:r w:rsidRPr="008B395A">
        <w:rPr>
          <w:color w:val="76923C" w:themeColor="accent3" w:themeShade="BF"/>
        </w:rPr>
        <w:t>Mid Green</w:t>
      </w:r>
    </w:p>
    <w:p w:rsidRPr="008B395A" w:rsidR="008B395A" w:rsidP="008B395A" w:rsidRDefault="008B395A" w14:paraId="292E29AC" w14:textId="77777777">
      <w:pPr>
        <w:ind w:firstLine="720"/>
      </w:pPr>
      <w:r w:rsidRPr="008B395A">
        <w:t>(</w:t>
      </w:r>
      <w:r w:rsidRPr="001B0C5A">
        <w:t>Junior clinical fellows</w:t>
      </w:r>
      <w:r w:rsidRPr="008B395A">
        <w:t xml:space="preserve"> working on rotas with ST1/2 will also be expected to wear this colour)</w:t>
      </w:r>
    </w:p>
    <w:p w:rsidRPr="008B395A" w:rsidR="008B395A" w:rsidP="008B395A" w:rsidRDefault="008B395A" w14:paraId="46085946" w14:textId="77777777">
      <w:pPr>
        <w:ind w:firstLine="720"/>
      </w:pPr>
      <w:r w:rsidRPr="008B395A">
        <w:t xml:space="preserve">· ST3+ - </w:t>
      </w:r>
      <w:r w:rsidRPr="008B395A">
        <w:rPr>
          <w:color w:val="4F6228" w:themeColor="accent3" w:themeShade="80"/>
        </w:rPr>
        <w:t>Dark Green</w:t>
      </w:r>
    </w:p>
    <w:p w:rsidRPr="008B395A" w:rsidR="008B395A" w:rsidP="008B395A" w:rsidRDefault="008B395A" w14:paraId="56C7855A" w14:textId="77777777">
      <w:pPr>
        <w:ind w:firstLine="720"/>
      </w:pPr>
      <w:r w:rsidRPr="008B395A">
        <w:t>You will not be expected to wear scrub tops in outpatient departments. Blue scrubs will still be worn when in theatre. The wearing of blue theatre scrubs outside of theatre, unless undertaking theatre related duties and planning to return to the theatre environment will not be tolerated.</w:t>
      </w:r>
    </w:p>
    <w:p w:rsidRPr="008B395A" w:rsidR="008B395A" w:rsidP="008B395A" w:rsidRDefault="008B395A" w14:paraId="7E83AF29" w14:textId="77777777">
      <w:r w:rsidRPr="008B395A">
        <w:t>Payment of Scrub Tops</w:t>
      </w:r>
    </w:p>
    <w:p w:rsidRPr="008B395A" w:rsidR="008B395A" w:rsidP="008B395A" w:rsidRDefault="008B395A" w14:paraId="54C08161" w14:textId="77777777">
      <w:pPr>
        <w:ind w:firstLine="720"/>
      </w:pPr>
      <w:r w:rsidRPr="008B395A">
        <w:t>You will be required to pay a deposit of £25 to General Office, which is for two scrub tops and which will be refunded on return of the items.</w:t>
      </w:r>
    </w:p>
    <w:p w:rsidRPr="008B395A" w:rsidR="008B395A" w:rsidP="008B395A" w:rsidRDefault="008B395A" w14:paraId="7DE49FBC" w14:textId="77777777">
      <w:r w:rsidRPr="008B395A">
        <w:t>You can either:</w:t>
      </w:r>
    </w:p>
    <w:p w:rsidRPr="008B395A" w:rsidR="008B395A" w:rsidP="008B395A" w:rsidRDefault="008B395A" w14:paraId="40C8CA10" w14:textId="77777777">
      <w:pPr>
        <w:ind w:firstLine="720"/>
      </w:pPr>
      <w:r w:rsidRPr="008B395A">
        <w:t>· Make a payment over the telephone prior to you attending Induction by contacting our General Office directly on 01254 732216. Please ensure you take down a payment reference number when the payment has been completed. General Office will print off your receipt and a member of the PGME team will collect it and file it within the PGME Department.</w:t>
      </w:r>
    </w:p>
    <w:p w:rsidRPr="008B395A" w:rsidR="008B395A" w:rsidP="008B395A" w:rsidRDefault="008B395A" w14:paraId="2784C513" w14:textId="77777777">
      <w:pPr>
        <w:ind w:firstLine="720"/>
      </w:pPr>
      <w:r w:rsidRPr="008B395A">
        <w:t xml:space="preserve">· Attend General Office on the day of Induction and make the purchase via the card machine or by cash. Please make sure you receive a receipt if you choose this option, as you will require this when collecting your scrub tops from the PGME Department. The PGME team will hold this receipt </w:t>
      </w:r>
      <w:r w:rsidRPr="008B395A">
        <w:lastRenderedPageBreak/>
        <w:t>until you are due to leave the Trust and in return of your scrub tops, the team will hand you back the receipt. You will then be able to claim the refund at General Office.</w:t>
      </w:r>
    </w:p>
    <w:p w:rsidR="008B395A" w:rsidP="008B395A" w:rsidRDefault="008B395A" w14:paraId="06470AB1" w14:textId="77777777">
      <w:pPr>
        <w:ind w:firstLine="720"/>
      </w:pPr>
      <w:r w:rsidRPr="008B395A">
        <w:t>The sizes of scrub top available are S / M / L / XL/ XXL.</w:t>
      </w:r>
    </w:p>
    <w:p w:rsidR="008B395A" w:rsidP="008B395A" w:rsidRDefault="008B395A" w14:paraId="38181CB8" w14:textId="77777777">
      <w:pPr>
        <w:ind w:firstLine="720"/>
      </w:pPr>
      <w:r>
        <w:t xml:space="preserve">The form for ordering your scrub top is available in Appendix </w:t>
      </w:r>
      <w:r w:rsidR="001B0C5A">
        <w:t>E</w:t>
      </w:r>
    </w:p>
    <w:p w:rsidR="004F180B" w:rsidP="004F180B" w:rsidRDefault="004F180B" w14:paraId="10E22222" w14:textId="77777777">
      <w:pPr>
        <w:rPr>
          <w:b/>
          <w:sz w:val="24"/>
          <w:szCs w:val="24"/>
        </w:rPr>
      </w:pPr>
      <w:r w:rsidRPr="004F180B">
        <w:rPr>
          <w:b/>
          <w:sz w:val="24"/>
          <w:szCs w:val="24"/>
        </w:rPr>
        <w:t>Leave</w:t>
      </w:r>
    </w:p>
    <w:p w:rsidRPr="002E2787" w:rsidR="002E2787" w:rsidP="004F180B" w:rsidRDefault="002E2787" w14:paraId="534E1B87" w14:textId="77777777">
      <w:pPr>
        <w:rPr>
          <w:sz w:val="24"/>
          <w:szCs w:val="24"/>
        </w:rPr>
      </w:pPr>
      <w:r>
        <w:rPr>
          <w:b/>
          <w:sz w:val="24"/>
          <w:szCs w:val="24"/>
        </w:rPr>
        <w:tab/>
      </w:r>
      <w:r w:rsidRPr="002E2787">
        <w:rPr>
          <w:sz w:val="24"/>
          <w:szCs w:val="24"/>
        </w:rPr>
        <w:t>Detailed guidance is available on OLI</w:t>
      </w:r>
    </w:p>
    <w:p w:rsidR="004F180B" w:rsidP="004F180B" w:rsidRDefault="004F180B" w14:paraId="610FF756" w14:textId="77777777">
      <w:pPr>
        <w:rPr>
          <w:b/>
          <w:sz w:val="24"/>
          <w:szCs w:val="24"/>
        </w:rPr>
      </w:pPr>
      <w:r>
        <w:rPr>
          <w:b/>
          <w:sz w:val="24"/>
          <w:szCs w:val="24"/>
        </w:rPr>
        <w:t>Annual Leave</w:t>
      </w:r>
    </w:p>
    <w:p w:rsidR="004F180B" w:rsidP="004F180B" w:rsidRDefault="004F180B" w14:paraId="15BA72CB" w14:textId="77777777">
      <w:r>
        <w:rPr>
          <w:b/>
        </w:rPr>
        <w:tab/>
      </w:r>
      <w:r w:rsidRPr="004F180B">
        <w:t>You are entitled to annual leave</w:t>
      </w:r>
      <w:r>
        <w:t xml:space="preserve"> as specified in your contract. The method for booking this varies from division to division. Please speak to your rota coordinators to find out how this is done in your division. </w:t>
      </w:r>
      <w:r w:rsidR="002E2787">
        <w:t>6</w:t>
      </w:r>
      <w:r>
        <w:t xml:space="preserve"> week</w:t>
      </w:r>
      <w:r w:rsidR="002E2787">
        <w:t>s’</w:t>
      </w:r>
      <w:r>
        <w:t xml:space="preserve"> notice is usually required.</w:t>
      </w:r>
      <w:r w:rsidR="002E2787">
        <w:t xml:space="preserve"> Plan your leave as soon as possible to have the best chance of having the dates you prefer.</w:t>
      </w:r>
    </w:p>
    <w:p w:rsidRPr="004F180B" w:rsidR="002E2787" w:rsidP="004F180B" w:rsidRDefault="002E2787" w14:paraId="47E44AB7" w14:textId="77777777">
      <w:r>
        <w:tab/>
      </w:r>
      <w:r>
        <w:rPr>
          <w:rFonts w:ascii="Calibri" w:hAnsi="Calibri" w:cs="Calibri"/>
          <w:color w:val="000000"/>
          <w:shd w:val="clear" w:color="auto" w:fill="FFFFFF"/>
        </w:rPr>
        <w:t>You are entitled to annual leave as specified in your contract (</w:t>
      </w:r>
      <w:r>
        <w:rPr>
          <w:rFonts w:ascii="Calibri" w:hAnsi="Calibri" w:cs="Calibri"/>
          <w:b/>
          <w:bCs/>
          <w:color w:val="000000"/>
          <w:shd w:val="clear" w:color="auto" w:fill="FFFFFF"/>
        </w:rPr>
        <w:t>In some divisions this is divided between your rotation periods within the year</w:t>
      </w:r>
      <w:r>
        <w:rPr>
          <w:rFonts w:ascii="Calibri" w:hAnsi="Calibri" w:cs="Calibri"/>
          <w:color w:val="000000"/>
          <w:shd w:val="clear" w:color="auto" w:fill="FFFFFF"/>
        </w:rPr>
        <w:t>).</w:t>
      </w:r>
    </w:p>
    <w:p w:rsidR="004F180B" w:rsidP="004F180B" w:rsidRDefault="004F180B" w14:paraId="105F0C6B" w14:textId="77777777">
      <w:pPr>
        <w:rPr>
          <w:b/>
          <w:sz w:val="24"/>
          <w:szCs w:val="24"/>
        </w:rPr>
      </w:pPr>
      <w:r w:rsidRPr="004F180B">
        <w:rPr>
          <w:b/>
          <w:sz w:val="24"/>
          <w:szCs w:val="24"/>
        </w:rPr>
        <w:t xml:space="preserve">Sick </w:t>
      </w:r>
      <w:r>
        <w:rPr>
          <w:b/>
          <w:sz w:val="24"/>
          <w:szCs w:val="24"/>
        </w:rPr>
        <w:t>Leave</w:t>
      </w:r>
    </w:p>
    <w:p w:rsidRPr="002C2213" w:rsidR="002C2213" w:rsidP="004F180B" w:rsidRDefault="002C2213" w14:paraId="11E80544" w14:textId="77777777">
      <w:r>
        <w:rPr>
          <w:b/>
          <w:sz w:val="24"/>
          <w:szCs w:val="24"/>
        </w:rPr>
        <w:tab/>
      </w:r>
      <w:r w:rsidRPr="002C2213">
        <w:t>It is important to find out what the sickness reporting mechanism is in the area in which you work</w:t>
      </w:r>
      <w:r>
        <w:t xml:space="preserve">. Ensure that you know this and have numbers and email addresses easily accessible for when you need them. </w:t>
      </w:r>
    </w:p>
    <w:p w:rsidR="002C2213" w:rsidP="004F180B" w:rsidRDefault="002C2213" w14:paraId="39C466E1" w14:textId="77777777">
      <w:r>
        <w:rPr>
          <w:b/>
          <w:sz w:val="24"/>
          <w:szCs w:val="24"/>
        </w:rPr>
        <w:tab/>
      </w:r>
      <w:r w:rsidRPr="002C2213">
        <w:t>We a</w:t>
      </w:r>
      <w:r>
        <w:t>r</w:t>
      </w:r>
      <w:r w:rsidRPr="002C2213">
        <w:t>e</w:t>
      </w:r>
      <w:r>
        <w:t xml:space="preserve"> all unwell sometimes and as doctors we are well placed to decide whether we should take time off work or not. Considerations should be your own health and the health of patients and colleagues around you.</w:t>
      </w:r>
    </w:p>
    <w:p w:rsidR="002C2213" w:rsidP="004F180B" w:rsidRDefault="002C2213" w14:paraId="30B3AAF5" w14:textId="77777777">
      <w:r>
        <w:tab/>
      </w:r>
      <w:r>
        <w:t>As soon as you realise that you are going to need to take time off, contact your rota coordinator/ ward by the appropriate mechanism, so they can start to make arrangements to cover your absence. Try and give an idea of how long you are likely to be off.</w:t>
      </w:r>
    </w:p>
    <w:p w:rsidR="002C2213" w:rsidP="004F180B" w:rsidRDefault="002C2213" w14:paraId="2A43C298" w14:textId="77777777">
      <w:r>
        <w:tab/>
      </w:r>
      <w:r>
        <w:t xml:space="preserve">For absences up to one working week you can use a </w:t>
      </w:r>
      <w:r w:rsidR="00F014B0">
        <w:t>self-certificate</w:t>
      </w:r>
      <w:r>
        <w:t>, longer than that you will need a note from your GP. If things change during your illness and you are able to come back earlier than originally thought or you are going to be off longer, keep your rota coordinator informed at all times.</w:t>
      </w:r>
    </w:p>
    <w:p w:rsidR="002C2213" w:rsidP="004F180B" w:rsidRDefault="002C2213" w14:paraId="49D15BFB" w14:textId="77777777">
      <w:r>
        <w:tab/>
      </w:r>
      <w:r>
        <w:t>On return from any sickness absence you are expected to have a return to work interview. You should make an appointment to have this meeting with your supervisor as soon as you return. The interview is designed to check that you are well and to see if there was any reason that work caused your sickness. Guidance on recurrent sickness can be found in the sickness absence policy on OLI.</w:t>
      </w:r>
    </w:p>
    <w:p w:rsidR="00912628" w:rsidP="4B5E3D15" w:rsidRDefault="00912628" w14:paraId="6D38CBC0" w14:textId="77777777">
      <w:pPr>
        <w:rPr>
          <w:b w:val="1"/>
          <w:bCs w:val="1"/>
        </w:rPr>
      </w:pPr>
    </w:p>
    <w:p w:rsidRPr="003D3557" w:rsidR="001B0C5A" w:rsidP="4B5E3D15" w:rsidRDefault="00876FB9" w14:paraId="51B3F3B2" w14:textId="6573D1C0">
      <w:pPr>
        <w:rPr>
          <w:b w:val="1"/>
          <w:bCs w:val="1"/>
        </w:rPr>
      </w:pPr>
      <w:r w:rsidRPr="4B5E3D15" w:rsidR="00876FB9">
        <w:rPr>
          <w:b w:val="1"/>
          <w:bCs w:val="1"/>
        </w:rPr>
        <w:t>APPENDIX A:</w:t>
      </w:r>
      <w:r w:rsidRPr="4B5E3D15" w:rsidR="00C84EB6">
        <w:rPr>
          <w:b w:val="1"/>
          <w:bCs w:val="1"/>
        </w:rPr>
        <w:t xml:space="preserve"> </w:t>
      </w:r>
    </w:p>
    <w:p w:rsidRPr="00190641" w:rsidR="00C84EB6" w:rsidP="00C84EB6" w:rsidRDefault="00C84EB6" w14:paraId="066D76F8" w14:textId="77777777">
      <w:pPr>
        <w:jc w:val="center"/>
        <w:rPr>
          <w:rFonts w:ascii="Century Gothic" w:hAnsi="Century Gothic"/>
          <w:b/>
          <w:sz w:val="32"/>
          <w:szCs w:val="32"/>
        </w:rPr>
      </w:pPr>
      <w:r w:rsidRPr="00190641">
        <w:rPr>
          <w:rFonts w:ascii="Century Gothic" w:hAnsi="Century Gothic"/>
          <w:b/>
          <w:sz w:val="32"/>
          <w:szCs w:val="32"/>
        </w:rPr>
        <w:t>Initial Supervisor meeting Checklist for NEW Clinical Fellow</w:t>
      </w:r>
    </w:p>
    <w:p w:rsidRPr="00C84EB6" w:rsidR="00C84EB6" w:rsidP="00C84EB6" w:rsidRDefault="00C84EB6" w14:paraId="70DF9E56" w14:textId="77777777">
      <w:pPr>
        <w:spacing w:after="0" w:line="240" w:lineRule="auto"/>
        <w:rPr>
          <w:sz w:val="24"/>
          <w:szCs w:val="24"/>
        </w:rPr>
      </w:pPr>
    </w:p>
    <w:p w:rsidRPr="00C84EB6" w:rsidR="00C84EB6" w:rsidP="00C84EB6" w:rsidRDefault="00C84EB6" w14:paraId="511D032A" w14:textId="77777777">
      <w:pPr>
        <w:spacing w:after="0" w:line="240" w:lineRule="auto"/>
        <w:rPr>
          <w:rFonts w:ascii="Century Gothic" w:hAnsi="Century Gothic"/>
          <w:sz w:val="20"/>
          <w:szCs w:val="20"/>
        </w:rPr>
      </w:pPr>
      <w:r w:rsidRPr="00C84EB6">
        <w:rPr>
          <w:rFonts w:ascii="Century Gothic" w:hAnsi="Century Gothic"/>
          <w:sz w:val="20"/>
          <w:szCs w:val="20"/>
        </w:rPr>
        <w:t xml:space="preserve">Once complete this document should be uploaded to the </w:t>
      </w:r>
      <w:r w:rsidR="00182C5F">
        <w:rPr>
          <w:rFonts w:ascii="Century Gothic" w:hAnsi="Century Gothic"/>
          <w:sz w:val="20"/>
          <w:szCs w:val="20"/>
        </w:rPr>
        <w:t>JCF’s</w:t>
      </w:r>
      <w:r w:rsidRPr="00C84EB6">
        <w:rPr>
          <w:rFonts w:ascii="Century Gothic" w:hAnsi="Century Gothic"/>
          <w:sz w:val="20"/>
          <w:szCs w:val="20"/>
        </w:rPr>
        <w:t xml:space="preserve"> appraisal portfolio and a copy </w:t>
      </w:r>
      <w:r w:rsidR="00182C5F">
        <w:rPr>
          <w:rFonts w:ascii="Century Gothic" w:hAnsi="Century Gothic"/>
          <w:sz w:val="20"/>
          <w:szCs w:val="20"/>
        </w:rPr>
        <w:t xml:space="preserve">uploaded to a shared file on OneDrive </w:t>
      </w:r>
      <w:r w:rsidR="001B0C5A">
        <w:rPr>
          <w:rFonts w:ascii="Century Gothic" w:hAnsi="Century Gothic"/>
          <w:sz w:val="20"/>
          <w:szCs w:val="20"/>
        </w:rPr>
        <w:t xml:space="preserve">(this is the responsibility of the JCF) </w:t>
      </w:r>
    </w:p>
    <w:tbl>
      <w:tblPr>
        <w:tblStyle w:val="TableGrid1"/>
        <w:tblpPr w:leftFromText="180" w:rightFromText="180" w:vertAnchor="text" w:tblpY="1"/>
        <w:tblOverlap w:val="never"/>
        <w:tblW w:w="9157" w:type="dxa"/>
        <w:tblCellMar>
          <w:top w:w="85" w:type="dxa"/>
          <w:left w:w="85" w:type="dxa"/>
          <w:bottom w:w="85" w:type="dxa"/>
          <w:right w:w="85" w:type="dxa"/>
        </w:tblCellMar>
        <w:tblLook w:val="04A0" w:firstRow="1" w:lastRow="0" w:firstColumn="1" w:lastColumn="0" w:noHBand="0" w:noVBand="1"/>
      </w:tblPr>
      <w:tblGrid>
        <w:gridCol w:w="3771"/>
        <w:gridCol w:w="5386"/>
      </w:tblGrid>
      <w:tr w:rsidRPr="00C84EB6" w:rsidR="00C84EB6" w:rsidTr="00B77047" w14:paraId="7D72123A" w14:textId="77777777">
        <w:tc>
          <w:tcPr>
            <w:tcW w:w="3771" w:type="dxa"/>
          </w:tcPr>
          <w:p w:rsidRPr="00C84EB6" w:rsidR="00C84EB6" w:rsidP="00C84EB6" w:rsidRDefault="00C84EB6" w14:paraId="0D4AE997" w14:textId="77777777">
            <w:pPr>
              <w:rPr>
                <w:rFonts w:ascii="Century Gothic" w:hAnsi="Century Gothic"/>
                <w:sz w:val="20"/>
                <w:szCs w:val="20"/>
              </w:rPr>
            </w:pPr>
            <w:r w:rsidRPr="00C84EB6">
              <w:rPr>
                <w:rFonts w:ascii="Century Gothic" w:hAnsi="Century Gothic"/>
                <w:sz w:val="20"/>
                <w:szCs w:val="20"/>
              </w:rPr>
              <w:t>Name of Clinical Fellow</w:t>
            </w:r>
          </w:p>
        </w:tc>
        <w:tc>
          <w:tcPr>
            <w:tcW w:w="5386" w:type="dxa"/>
          </w:tcPr>
          <w:p w:rsidRPr="00C84EB6" w:rsidR="00C84EB6" w:rsidP="00C84EB6" w:rsidRDefault="00C84EB6" w14:paraId="44E871BC" w14:textId="77777777">
            <w:pPr>
              <w:rPr>
                <w:rFonts w:ascii="Century Gothic" w:hAnsi="Century Gothic"/>
                <w:sz w:val="20"/>
                <w:szCs w:val="20"/>
              </w:rPr>
            </w:pPr>
          </w:p>
        </w:tc>
      </w:tr>
      <w:tr w:rsidRPr="00C84EB6" w:rsidR="00C84EB6" w:rsidTr="00B77047" w14:paraId="11CD624B" w14:textId="77777777">
        <w:tc>
          <w:tcPr>
            <w:tcW w:w="3771" w:type="dxa"/>
          </w:tcPr>
          <w:p w:rsidRPr="00C84EB6" w:rsidR="00C84EB6" w:rsidP="00C84EB6" w:rsidRDefault="00C84EB6" w14:paraId="73FAC522" w14:textId="77777777">
            <w:pPr>
              <w:rPr>
                <w:rFonts w:ascii="Century Gothic" w:hAnsi="Century Gothic"/>
                <w:sz w:val="20"/>
                <w:szCs w:val="20"/>
              </w:rPr>
            </w:pPr>
            <w:r w:rsidRPr="00C84EB6">
              <w:rPr>
                <w:rFonts w:ascii="Century Gothic" w:hAnsi="Century Gothic"/>
                <w:sz w:val="20"/>
                <w:szCs w:val="20"/>
              </w:rPr>
              <w:t>Job Title</w:t>
            </w:r>
          </w:p>
        </w:tc>
        <w:tc>
          <w:tcPr>
            <w:tcW w:w="5386" w:type="dxa"/>
          </w:tcPr>
          <w:p w:rsidRPr="00C84EB6" w:rsidR="00C84EB6" w:rsidP="00C84EB6" w:rsidRDefault="00C84EB6" w14:paraId="0C637C69" w14:textId="77777777">
            <w:pPr>
              <w:rPr>
                <w:rFonts w:ascii="Century Gothic" w:hAnsi="Century Gothic"/>
                <w:sz w:val="20"/>
                <w:szCs w:val="20"/>
              </w:rPr>
            </w:pPr>
            <w:r w:rsidRPr="00C84EB6">
              <w:rPr>
                <w:rFonts w:ascii="Century Gothic" w:hAnsi="Century Gothic"/>
                <w:sz w:val="20"/>
                <w:szCs w:val="20"/>
              </w:rPr>
              <w:t>Senior Clinical Fellow (SCF)/ Junior Clinical fellow (JCF)</w:t>
            </w:r>
          </w:p>
        </w:tc>
      </w:tr>
      <w:tr w:rsidRPr="00C84EB6" w:rsidR="00C84EB6" w:rsidTr="00B77047" w14:paraId="7897174B" w14:textId="77777777">
        <w:tc>
          <w:tcPr>
            <w:tcW w:w="3771" w:type="dxa"/>
          </w:tcPr>
          <w:p w:rsidRPr="00C84EB6" w:rsidR="00C84EB6" w:rsidP="00C84EB6" w:rsidRDefault="00C84EB6" w14:paraId="36D2B005" w14:textId="77777777">
            <w:pPr>
              <w:rPr>
                <w:rFonts w:ascii="Century Gothic" w:hAnsi="Century Gothic"/>
                <w:sz w:val="20"/>
                <w:szCs w:val="20"/>
              </w:rPr>
            </w:pPr>
            <w:r w:rsidRPr="00C84EB6">
              <w:rPr>
                <w:rFonts w:ascii="Century Gothic" w:hAnsi="Century Gothic"/>
                <w:sz w:val="20"/>
                <w:szCs w:val="20"/>
              </w:rPr>
              <w:t>UK Address</w:t>
            </w:r>
          </w:p>
        </w:tc>
        <w:tc>
          <w:tcPr>
            <w:tcW w:w="5386" w:type="dxa"/>
          </w:tcPr>
          <w:p w:rsidRPr="00C84EB6" w:rsidR="00C84EB6" w:rsidP="00C84EB6" w:rsidRDefault="00C84EB6" w14:paraId="144A5D23" w14:textId="77777777">
            <w:pPr>
              <w:rPr>
                <w:rFonts w:ascii="Century Gothic" w:hAnsi="Century Gothic"/>
                <w:sz w:val="20"/>
                <w:szCs w:val="20"/>
              </w:rPr>
            </w:pPr>
          </w:p>
        </w:tc>
      </w:tr>
      <w:tr w:rsidRPr="00C84EB6" w:rsidR="00C84EB6" w:rsidTr="00B77047" w14:paraId="5BF42307" w14:textId="77777777">
        <w:tc>
          <w:tcPr>
            <w:tcW w:w="3771" w:type="dxa"/>
          </w:tcPr>
          <w:p w:rsidRPr="00C84EB6" w:rsidR="00C84EB6" w:rsidP="00C84EB6" w:rsidRDefault="00C84EB6" w14:paraId="0BA89912" w14:textId="77777777">
            <w:pPr>
              <w:rPr>
                <w:rFonts w:ascii="Century Gothic" w:hAnsi="Century Gothic"/>
                <w:sz w:val="20"/>
                <w:szCs w:val="20"/>
              </w:rPr>
            </w:pPr>
            <w:r w:rsidRPr="00C84EB6">
              <w:rPr>
                <w:rFonts w:ascii="Century Gothic" w:hAnsi="Century Gothic"/>
                <w:sz w:val="20"/>
                <w:szCs w:val="20"/>
              </w:rPr>
              <w:t>Specialty/ Dept</w:t>
            </w:r>
          </w:p>
        </w:tc>
        <w:tc>
          <w:tcPr>
            <w:tcW w:w="5386" w:type="dxa"/>
          </w:tcPr>
          <w:p w:rsidRPr="00C84EB6" w:rsidR="00C84EB6" w:rsidP="00C84EB6" w:rsidRDefault="00C84EB6" w14:paraId="738610EB" w14:textId="77777777">
            <w:pPr>
              <w:rPr>
                <w:rFonts w:ascii="Century Gothic" w:hAnsi="Century Gothic"/>
                <w:sz w:val="20"/>
                <w:szCs w:val="20"/>
              </w:rPr>
            </w:pPr>
          </w:p>
        </w:tc>
      </w:tr>
      <w:tr w:rsidRPr="00C84EB6" w:rsidR="00C84EB6" w:rsidTr="00B77047" w14:paraId="4F597A80" w14:textId="77777777">
        <w:trPr>
          <w:trHeight w:val="194"/>
        </w:trPr>
        <w:tc>
          <w:tcPr>
            <w:tcW w:w="3771" w:type="dxa"/>
          </w:tcPr>
          <w:p w:rsidRPr="00C84EB6" w:rsidR="00C84EB6" w:rsidP="00C84EB6" w:rsidRDefault="00C84EB6" w14:paraId="157EF12D" w14:textId="77777777">
            <w:pPr>
              <w:rPr>
                <w:rFonts w:ascii="Century Gothic" w:hAnsi="Century Gothic"/>
                <w:sz w:val="20"/>
                <w:szCs w:val="20"/>
              </w:rPr>
            </w:pPr>
            <w:r w:rsidRPr="00C84EB6">
              <w:rPr>
                <w:rFonts w:ascii="Century Gothic" w:hAnsi="Century Gothic"/>
                <w:sz w:val="20"/>
                <w:szCs w:val="20"/>
              </w:rPr>
              <w:t>Date of starting Job</w:t>
            </w:r>
          </w:p>
        </w:tc>
        <w:tc>
          <w:tcPr>
            <w:tcW w:w="5386" w:type="dxa"/>
          </w:tcPr>
          <w:p w:rsidRPr="00C84EB6" w:rsidR="00C84EB6" w:rsidP="00C84EB6" w:rsidRDefault="00C84EB6" w14:paraId="637805D2" w14:textId="77777777">
            <w:pPr>
              <w:rPr>
                <w:rFonts w:ascii="Century Gothic" w:hAnsi="Century Gothic"/>
                <w:sz w:val="20"/>
                <w:szCs w:val="20"/>
              </w:rPr>
            </w:pPr>
          </w:p>
        </w:tc>
      </w:tr>
      <w:tr w:rsidRPr="00C84EB6" w:rsidR="00C84EB6" w:rsidTr="00B77047" w14:paraId="64529A27" w14:textId="77777777">
        <w:tc>
          <w:tcPr>
            <w:tcW w:w="3771" w:type="dxa"/>
          </w:tcPr>
          <w:p w:rsidRPr="00C84EB6" w:rsidR="00C84EB6" w:rsidP="00C84EB6" w:rsidRDefault="00C84EB6" w14:paraId="76777B79" w14:textId="77777777">
            <w:pPr>
              <w:rPr>
                <w:rFonts w:ascii="Century Gothic" w:hAnsi="Century Gothic"/>
                <w:sz w:val="20"/>
                <w:szCs w:val="20"/>
              </w:rPr>
            </w:pPr>
            <w:r w:rsidRPr="00C84EB6">
              <w:rPr>
                <w:rFonts w:ascii="Century Gothic" w:hAnsi="Century Gothic"/>
                <w:sz w:val="20"/>
                <w:szCs w:val="20"/>
              </w:rPr>
              <w:t>Length of current contract</w:t>
            </w:r>
          </w:p>
        </w:tc>
        <w:tc>
          <w:tcPr>
            <w:tcW w:w="5386" w:type="dxa"/>
          </w:tcPr>
          <w:p w:rsidRPr="00C84EB6" w:rsidR="00C84EB6" w:rsidP="00C84EB6" w:rsidRDefault="00C84EB6" w14:paraId="463F29E8" w14:textId="77777777">
            <w:pPr>
              <w:rPr>
                <w:rFonts w:ascii="Century Gothic" w:hAnsi="Century Gothic"/>
                <w:sz w:val="20"/>
                <w:szCs w:val="20"/>
              </w:rPr>
            </w:pPr>
          </w:p>
        </w:tc>
      </w:tr>
      <w:tr w:rsidRPr="00C84EB6" w:rsidR="00C84EB6" w:rsidTr="00B77047" w14:paraId="11D87691" w14:textId="77777777">
        <w:tc>
          <w:tcPr>
            <w:tcW w:w="3771" w:type="dxa"/>
          </w:tcPr>
          <w:p w:rsidRPr="00C84EB6" w:rsidR="00C84EB6" w:rsidP="00C84EB6" w:rsidRDefault="00C84EB6" w14:paraId="598DDB92" w14:textId="77777777">
            <w:pPr>
              <w:rPr>
                <w:rFonts w:ascii="Century Gothic" w:hAnsi="Century Gothic"/>
                <w:sz w:val="20"/>
                <w:szCs w:val="20"/>
              </w:rPr>
            </w:pPr>
            <w:r w:rsidRPr="00C84EB6">
              <w:rPr>
                <w:rFonts w:ascii="Century Gothic" w:hAnsi="Century Gothic"/>
                <w:sz w:val="20"/>
                <w:szCs w:val="20"/>
              </w:rPr>
              <w:t>Name of Supervisor</w:t>
            </w:r>
          </w:p>
        </w:tc>
        <w:tc>
          <w:tcPr>
            <w:tcW w:w="5386" w:type="dxa"/>
          </w:tcPr>
          <w:p w:rsidRPr="00C84EB6" w:rsidR="00C84EB6" w:rsidP="00C84EB6" w:rsidRDefault="00C84EB6" w14:paraId="3B7B4B86" w14:textId="77777777">
            <w:pPr>
              <w:rPr>
                <w:rFonts w:ascii="Century Gothic" w:hAnsi="Century Gothic"/>
                <w:sz w:val="20"/>
                <w:szCs w:val="20"/>
              </w:rPr>
            </w:pPr>
          </w:p>
        </w:tc>
      </w:tr>
      <w:tr w:rsidRPr="00C84EB6" w:rsidR="00C84EB6" w:rsidTr="00B77047" w14:paraId="570F21D5" w14:textId="77777777">
        <w:tc>
          <w:tcPr>
            <w:tcW w:w="3771" w:type="dxa"/>
          </w:tcPr>
          <w:p w:rsidRPr="00C84EB6" w:rsidR="00C84EB6" w:rsidP="00C84EB6" w:rsidRDefault="00C84EB6" w14:paraId="1D3B2362" w14:textId="77777777">
            <w:pPr>
              <w:rPr>
                <w:rFonts w:ascii="Century Gothic" w:hAnsi="Century Gothic"/>
                <w:sz w:val="20"/>
                <w:szCs w:val="20"/>
              </w:rPr>
            </w:pPr>
            <w:r w:rsidRPr="00C84EB6">
              <w:rPr>
                <w:rFonts w:ascii="Century Gothic" w:hAnsi="Century Gothic"/>
                <w:sz w:val="20"/>
                <w:szCs w:val="20"/>
              </w:rPr>
              <w:t>Date of this meeting</w:t>
            </w:r>
          </w:p>
        </w:tc>
        <w:tc>
          <w:tcPr>
            <w:tcW w:w="5386" w:type="dxa"/>
          </w:tcPr>
          <w:p w:rsidRPr="00C84EB6" w:rsidR="00C84EB6" w:rsidP="00C84EB6" w:rsidRDefault="00C84EB6" w14:paraId="3A0FF5F2" w14:textId="77777777">
            <w:pPr>
              <w:rPr>
                <w:rFonts w:ascii="Century Gothic" w:hAnsi="Century Gothic"/>
                <w:sz w:val="20"/>
                <w:szCs w:val="20"/>
              </w:rPr>
            </w:pPr>
          </w:p>
        </w:tc>
      </w:tr>
      <w:tr w:rsidRPr="00C84EB6" w:rsidR="00C84EB6" w:rsidTr="00B77047" w14:paraId="675C04B9" w14:textId="77777777">
        <w:tc>
          <w:tcPr>
            <w:tcW w:w="3771" w:type="dxa"/>
          </w:tcPr>
          <w:p w:rsidRPr="00C84EB6" w:rsidR="00C84EB6" w:rsidP="00C84EB6" w:rsidRDefault="00C84EB6" w14:paraId="05BA7F35" w14:textId="77777777">
            <w:pPr>
              <w:rPr>
                <w:rFonts w:ascii="Century Gothic" w:hAnsi="Century Gothic"/>
                <w:sz w:val="20"/>
                <w:szCs w:val="20"/>
              </w:rPr>
            </w:pPr>
            <w:r w:rsidRPr="00C84EB6">
              <w:rPr>
                <w:rFonts w:ascii="Century Gothic" w:hAnsi="Century Gothic"/>
                <w:sz w:val="20"/>
                <w:szCs w:val="20"/>
              </w:rPr>
              <w:t>Name of Clinical Director</w:t>
            </w:r>
          </w:p>
        </w:tc>
        <w:tc>
          <w:tcPr>
            <w:tcW w:w="5386" w:type="dxa"/>
          </w:tcPr>
          <w:p w:rsidRPr="00C84EB6" w:rsidR="00C84EB6" w:rsidP="00C84EB6" w:rsidRDefault="00C84EB6" w14:paraId="5630AD66" w14:textId="77777777">
            <w:pPr>
              <w:rPr>
                <w:rFonts w:ascii="Century Gothic" w:hAnsi="Century Gothic"/>
                <w:sz w:val="20"/>
                <w:szCs w:val="20"/>
              </w:rPr>
            </w:pPr>
          </w:p>
        </w:tc>
      </w:tr>
      <w:tr w:rsidRPr="00C84EB6" w:rsidR="00C84EB6" w:rsidTr="00B77047" w14:paraId="13F64771" w14:textId="77777777">
        <w:tc>
          <w:tcPr>
            <w:tcW w:w="3771" w:type="dxa"/>
          </w:tcPr>
          <w:p w:rsidRPr="00C84EB6" w:rsidR="00C84EB6" w:rsidP="00C84EB6" w:rsidRDefault="00C84EB6" w14:paraId="43907252" w14:textId="77777777">
            <w:pPr>
              <w:rPr>
                <w:rFonts w:ascii="Century Gothic" w:hAnsi="Century Gothic"/>
                <w:sz w:val="20"/>
                <w:szCs w:val="20"/>
              </w:rPr>
            </w:pPr>
            <w:r w:rsidRPr="00C84EB6">
              <w:rPr>
                <w:rFonts w:ascii="Century Gothic" w:hAnsi="Century Gothic"/>
                <w:sz w:val="20"/>
                <w:szCs w:val="20"/>
              </w:rPr>
              <w:t>Departmental Induction discussed / completed</w:t>
            </w:r>
          </w:p>
        </w:tc>
        <w:tc>
          <w:tcPr>
            <w:tcW w:w="5386" w:type="dxa"/>
          </w:tcPr>
          <w:p w:rsidRPr="00C84EB6" w:rsidR="00C84EB6" w:rsidP="00C84EB6" w:rsidRDefault="00C84EB6" w14:paraId="61829076" w14:textId="77777777">
            <w:pPr>
              <w:rPr>
                <w:rFonts w:ascii="Century Gothic" w:hAnsi="Century Gothic"/>
                <w:sz w:val="20"/>
                <w:szCs w:val="20"/>
              </w:rPr>
            </w:pPr>
          </w:p>
        </w:tc>
      </w:tr>
      <w:tr w:rsidRPr="00C84EB6" w:rsidR="00C84EB6" w:rsidTr="00B77047" w14:paraId="5340ACBC" w14:textId="77777777">
        <w:tc>
          <w:tcPr>
            <w:tcW w:w="3771" w:type="dxa"/>
          </w:tcPr>
          <w:p w:rsidRPr="00C84EB6" w:rsidR="00C84EB6" w:rsidP="00F014B0" w:rsidRDefault="009C7F71" w14:paraId="0EDD9FAE" w14:textId="77777777">
            <w:pPr>
              <w:rPr>
                <w:rFonts w:ascii="Century Gothic" w:hAnsi="Century Gothic"/>
                <w:sz w:val="20"/>
                <w:szCs w:val="20"/>
              </w:rPr>
            </w:pPr>
            <w:r>
              <w:rPr>
                <w:rFonts w:ascii="Century Gothic" w:hAnsi="Century Gothic"/>
                <w:sz w:val="20"/>
                <w:szCs w:val="20"/>
              </w:rPr>
              <w:t>Enhanced Induction for Overseas JCF discussed (12 week rolling programme</w:t>
            </w:r>
            <w:r w:rsidR="00F014B0">
              <w:rPr>
                <w:rFonts w:ascii="Century Gothic" w:hAnsi="Century Gothic"/>
                <w:sz w:val="20"/>
                <w:szCs w:val="20"/>
              </w:rPr>
              <w:t>,Tues pm 1530-1630</w:t>
            </w:r>
            <w:r>
              <w:rPr>
                <w:rFonts w:ascii="Century Gothic" w:hAnsi="Century Gothic"/>
                <w:sz w:val="20"/>
                <w:szCs w:val="20"/>
              </w:rPr>
              <w:t>)</w:t>
            </w:r>
            <w:r w:rsidRPr="00C84EB6" w:rsidR="00C84EB6">
              <w:rPr>
                <w:rFonts w:ascii="Century Gothic" w:hAnsi="Century Gothic"/>
                <w:sz w:val="20"/>
                <w:szCs w:val="20"/>
              </w:rPr>
              <w:t xml:space="preserve"> </w:t>
            </w:r>
          </w:p>
        </w:tc>
        <w:tc>
          <w:tcPr>
            <w:tcW w:w="5386" w:type="dxa"/>
          </w:tcPr>
          <w:p w:rsidRPr="00C84EB6" w:rsidR="00C84EB6" w:rsidP="00C84EB6" w:rsidRDefault="00C84EB6" w14:paraId="2BA226A1" w14:textId="77777777">
            <w:pPr>
              <w:rPr>
                <w:rFonts w:ascii="Century Gothic" w:hAnsi="Century Gothic"/>
                <w:sz w:val="20"/>
                <w:szCs w:val="20"/>
              </w:rPr>
            </w:pPr>
          </w:p>
        </w:tc>
      </w:tr>
      <w:tr w:rsidRPr="00C84EB6" w:rsidR="00C84EB6" w:rsidTr="00B77047" w14:paraId="5EF56E06" w14:textId="77777777">
        <w:tc>
          <w:tcPr>
            <w:tcW w:w="3771" w:type="dxa"/>
          </w:tcPr>
          <w:p w:rsidRPr="00C84EB6" w:rsidR="00C84EB6" w:rsidP="00F014B0" w:rsidRDefault="00C84EB6" w14:paraId="09E6A7F6" w14:textId="77777777">
            <w:pPr>
              <w:rPr>
                <w:rFonts w:ascii="Century Gothic" w:hAnsi="Century Gothic"/>
                <w:sz w:val="20"/>
                <w:szCs w:val="20"/>
              </w:rPr>
            </w:pPr>
            <w:r w:rsidRPr="00C84EB6">
              <w:rPr>
                <w:rFonts w:ascii="Century Gothic" w:hAnsi="Century Gothic"/>
                <w:sz w:val="20"/>
                <w:szCs w:val="20"/>
              </w:rPr>
              <w:t>GMC’</w:t>
            </w:r>
            <w:r w:rsidR="00F014B0">
              <w:rPr>
                <w:rFonts w:ascii="Century Gothic" w:hAnsi="Century Gothic"/>
                <w:sz w:val="20"/>
                <w:szCs w:val="20"/>
              </w:rPr>
              <w:t>s</w:t>
            </w:r>
            <w:r w:rsidRPr="00C84EB6">
              <w:rPr>
                <w:rFonts w:ascii="Century Gothic" w:hAnsi="Century Gothic"/>
                <w:sz w:val="20"/>
                <w:szCs w:val="20"/>
              </w:rPr>
              <w:t xml:space="preserve"> Welcome to UK Practice booked (if applicable)</w:t>
            </w:r>
          </w:p>
        </w:tc>
        <w:tc>
          <w:tcPr>
            <w:tcW w:w="5386" w:type="dxa"/>
          </w:tcPr>
          <w:p w:rsidRPr="00C84EB6" w:rsidR="00C84EB6" w:rsidP="00C84EB6" w:rsidRDefault="00C84EB6" w14:paraId="17AD93B2" w14:textId="77777777">
            <w:pPr>
              <w:rPr>
                <w:rFonts w:ascii="Century Gothic" w:hAnsi="Century Gothic"/>
                <w:sz w:val="20"/>
                <w:szCs w:val="20"/>
              </w:rPr>
            </w:pPr>
          </w:p>
        </w:tc>
      </w:tr>
      <w:tr w:rsidRPr="00C84EB6" w:rsidR="00C84EB6" w:rsidTr="00B77047" w14:paraId="7D38B7C6" w14:textId="77777777">
        <w:tc>
          <w:tcPr>
            <w:tcW w:w="3771" w:type="dxa"/>
          </w:tcPr>
          <w:p w:rsidRPr="00C84EB6" w:rsidR="00C84EB6" w:rsidP="00C84EB6" w:rsidRDefault="00C84EB6" w14:paraId="49612651" w14:textId="77777777">
            <w:pPr>
              <w:rPr>
                <w:rFonts w:ascii="Century Gothic" w:hAnsi="Century Gothic"/>
                <w:sz w:val="20"/>
                <w:szCs w:val="20"/>
              </w:rPr>
            </w:pPr>
            <w:r w:rsidRPr="00C84EB6">
              <w:rPr>
                <w:rFonts w:ascii="Century Gothic" w:hAnsi="Century Gothic"/>
                <w:sz w:val="20"/>
                <w:szCs w:val="20"/>
              </w:rPr>
              <w:t>Trust’s Mandatory Training Discussed / completed</w:t>
            </w:r>
          </w:p>
        </w:tc>
        <w:tc>
          <w:tcPr>
            <w:tcW w:w="5386" w:type="dxa"/>
          </w:tcPr>
          <w:p w:rsidRPr="00C84EB6" w:rsidR="00C84EB6" w:rsidP="00C84EB6" w:rsidRDefault="00C84EB6" w14:paraId="0DE4B5B7" w14:textId="77777777">
            <w:pPr>
              <w:rPr>
                <w:rFonts w:ascii="Century Gothic" w:hAnsi="Century Gothic"/>
                <w:sz w:val="20"/>
                <w:szCs w:val="20"/>
              </w:rPr>
            </w:pPr>
          </w:p>
        </w:tc>
      </w:tr>
      <w:tr w:rsidRPr="00C84EB6" w:rsidR="00C84EB6" w:rsidTr="00B77047" w14:paraId="1DA58B74" w14:textId="77777777">
        <w:tc>
          <w:tcPr>
            <w:tcW w:w="3771" w:type="dxa"/>
          </w:tcPr>
          <w:p w:rsidRPr="00C84EB6" w:rsidR="00C84EB6" w:rsidP="00C84EB6" w:rsidRDefault="00C84EB6" w14:paraId="31C357AB" w14:textId="77777777">
            <w:pPr>
              <w:rPr>
                <w:rFonts w:ascii="Century Gothic" w:hAnsi="Century Gothic"/>
                <w:sz w:val="20"/>
                <w:szCs w:val="20"/>
              </w:rPr>
            </w:pPr>
            <w:r w:rsidRPr="00C84EB6">
              <w:rPr>
                <w:rFonts w:ascii="Century Gothic" w:hAnsi="Century Gothic"/>
                <w:sz w:val="20"/>
                <w:szCs w:val="20"/>
              </w:rPr>
              <w:t>Prescribing module completed (compulsory for JCF who have not done foundation in the UK)</w:t>
            </w:r>
          </w:p>
        </w:tc>
        <w:tc>
          <w:tcPr>
            <w:tcW w:w="5386" w:type="dxa"/>
          </w:tcPr>
          <w:p w:rsidRPr="00C84EB6" w:rsidR="00C84EB6" w:rsidP="00C84EB6" w:rsidRDefault="00C84EB6" w14:paraId="66204FF1" w14:textId="77777777">
            <w:pPr>
              <w:rPr>
                <w:rFonts w:ascii="Century Gothic" w:hAnsi="Century Gothic"/>
                <w:sz w:val="20"/>
                <w:szCs w:val="20"/>
              </w:rPr>
            </w:pPr>
          </w:p>
        </w:tc>
      </w:tr>
      <w:tr w:rsidRPr="00C84EB6" w:rsidR="00C84EB6" w:rsidTr="00B77047" w14:paraId="02CD30DA" w14:textId="77777777">
        <w:tc>
          <w:tcPr>
            <w:tcW w:w="3771" w:type="dxa"/>
          </w:tcPr>
          <w:p w:rsidRPr="00C84EB6" w:rsidR="00C84EB6" w:rsidP="00C84EB6" w:rsidRDefault="00C84EB6" w14:paraId="5EFA78E2" w14:textId="77777777">
            <w:pPr>
              <w:rPr>
                <w:rFonts w:ascii="Century Gothic" w:hAnsi="Century Gothic"/>
                <w:sz w:val="20"/>
                <w:szCs w:val="20"/>
              </w:rPr>
            </w:pPr>
            <w:r w:rsidRPr="00C84EB6">
              <w:rPr>
                <w:rFonts w:ascii="Century Gothic" w:hAnsi="Century Gothic"/>
                <w:sz w:val="20"/>
                <w:szCs w:val="20"/>
              </w:rPr>
              <w:t>Does this doctor have foundation competencies? If not they will need CREST for application to training posts</w:t>
            </w:r>
          </w:p>
        </w:tc>
        <w:tc>
          <w:tcPr>
            <w:tcW w:w="5386" w:type="dxa"/>
          </w:tcPr>
          <w:p w:rsidRPr="00C84EB6" w:rsidR="00C84EB6" w:rsidP="00C84EB6" w:rsidRDefault="00C84EB6" w14:paraId="2DBF0D7D" w14:textId="77777777">
            <w:pPr>
              <w:rPr>
                <w:rFonts w:ascii="Century Gothic" w:hAnsi="Century Gothic"/>
                <w:sz w:val="20"/>
                <w:szCs w:val="20"/>
              </w:rPr>
            </w:pPr>
          </w:p>
        </w:tc>
      </w:tr>
      <w:tr w:rsidRPr="00C84EB6" w:rsidR="00C84EB6" w:rsidTr="00B77047" w14:paraId="7B7E40D7" w14:textId="77777777">
        <w:tc>
          <w:tcPr>
            <w:tcW w:w="3771" w:type="dxa"/>
          </w:tcPr>
          <w:p w:rsidRPr="00C84EB6" w:rsidR="00C84EB6" w:rsidP="00C84EB6" w:rsidRDefault="00C84EB6" w14:paraId="62BCE7EF" w14:textId="77777777">
            <w:pPr>
              <w:rPr>
                <w:rFonts w:ascii="Century Gothic" w:hAnsi="Century Gothic"/>
                <w:sz w:val="20"/>
                <w:szCs w:val="20"/>
              </w:rPr>
            </w:pPr>
            <w:r w:rsidRPr="00C84EB6">
              <w:rPr>
                <w:rFonts w:ascii="Century Gothic" w:hAnsi="Century Gothic"/>
                <w:sz w:val="20"/>
                <w:szCs w:val="20"/>
              </w:rPr>
              <w:t>Peer Buddy offered &amp; allocated (Name)</w:t>
            </w:r>
          </w:p>
        </w:tc>
        <w:tc>
          <w:tcPr>
            <w:tcW w:w="5386" w:type="dxa"/>
          </w:tcPr>
          <w:p w:rsidRPr="00C84EB6" w:rsidR="00C84EB6" w:rsidP="00C84EB6" w:rsidRDefault="00C84EB6" w14:paraId="6B62F1B3" w14:textId="77777777">
            <w:pPr>
              <w:rPr>
                <w:rFonts w:ascii="Century Gothic" w:hAnsi="Century Gothic"/>
                <w:sz w:val="20"/>
                <w:szCs w:val="20"/>
              </w:rPr>
            </w:pPr>
          </w:p>
        </w:tc>
      </w:tr>
      <w:tr w:rsidRPr="00C84EB6" w:rsidR="00C84EB6" w:rsidTr="00B77047" w14:paraId="00958A96" w14:textId="77777777">
        <w:tc>
          <w:tcPr>
            <w:tcW w:w="3771" w:type="dxa"/>
          </w:tcPr>
          <w:p w:rsidRPr="00C84EB6" w:rsidR="00C84EB6" w:rsidP="00C84EB6" w:rsidRDefault="00C84EB6" w14:paraId="21452D08" w14:textId="77777777">
            <w:pPr>
              <w:rPr>
                <w:rFonts w:ascii="Century Gothic" w:hAnsi="Century Gothic"/>
                <w:sz w:val="20"/>
                <w:szCs w:val="20"/>
              </w:rPr>
            </w:pPr>
            <w:r w:rsidRPr="00C84EB6">
              <w:rPr>
                <w:rFonts w:ascii="Century Gothic" w:hAnsi="Century Gothic"/>
                <w:sz w:val="20"/>
                <w:szCs w:val="20"/>
              </w:rPr>
              <w:t xml:space="preserve">Membership of medical defence organisation </w:t>
            </w:r>
          </w:p>
        </w:tc>
        <w:tc>
          <w:tcPr>
            <w:tcW w:w="5386" w:type="dxa"/>
          </w:tcPr>
          <w:p w:rsidRPr="00C84EB6" w:rsidR="00C84EB6" w:rsidP="00C84EB6" w:rsidRDefault="00C84EB6" w14:paraId="02F2C34E" w14:textId="77777777">
            <w:pPr>
              <w:rPr>
                <w:rFonts w:ascii="Century Gothic" w:hAnsi="Century Gothic"/>
                <w:sz w:val="20"/>
                <w:szCs w:val="20"/>
              </w:rPr>
            </w:pPr>
          </w:p>
        </w:tc>
      </w:tr>
      <w:tr w:rsidRPr="00C84EB6" w:rsidR="00C84EB6" w:rsidTr="00B77047" w14:paraId="5FC921AA" w14:textId="77777777">
        <w:tc>
          <w:tcPr>
            <w:tcW w:w="3771" w:type="dxa"/>
          </w:tcPr>
          <w:p w:rsidRPr="00C84EB6" w:rsidR="00C84EB6" w:rsidP="00C84EB6" w:rsidRDefault="00C84EB6" w14:paraId="6CA2DAD6" w14:textId="77777777">
            <w:pPr>
              <w:rPr>
                <w:rFonts w:ascii="Century Gothic" w:hAnsi="Century Gothic"/>
                <w:sz w:val="20"/>
                <w:szCs w:val="20"/>
              </w:rPr>
            </w:pPr>
            <w:r w:rsidRPr="00C84EB6">
              <w:rPr>
                <w:rFonts w:ascii="Century Gothic" w:hAnsi="Century Gothic"/>
                <w:sz w:val="20"/>
                <w:szCs w:val="20"/>
              </w:rPr>
              <w:t>LED handbook provided ( currently in development)</w:t>
            </w:r>
          </w:p>
        </w:tc>
        <w:tc>
          <w:tcPr>
            <w:tcW w:w="5386" w:type="dxa"/>
          </w:tcPr>
          <w:p w:rsidRPr="00C84EB6" w:rsidR="00C84EB6" w:rsidP="00C84EB6" w:rsidRDefault="00C84EB6" w14:paraId="680A4E5D" w14:textId="77777777">
            <w:pPr>
              <w:rPr>
                <w:rFonts w:ascii="Century Gothic" w:hAnsi="Century Gothic"/>
                <w:sz w:val="20"/>
                <w:szCs w:val="20"/>
              </w:rPr>
            </w:pPr>
          </w:p>
        </w:tc>
      </w:tr>
      <w:tr w:rsidRPr="00C84EB6" w:rsidR="00C84EB6" w:rsidTr="00B77047" w14:paraId="5DC545EA" w14:textId="77777777">
        <w:trPr>
          <w:trHeight w:val="3163"/>
        </w:trPr>
        <w:tc>
          <w:tcPr>
            <w:tcW w:w="3771" w:type="dxa"/>
          </w:tcPr>
          <w:p w:rsidRPr="00C84EB6" w:rsidR="00C84EB6" w:rsidP="00C84EB6" w:rsidRDefault="00C84EB6" w14:paraId="570D02F9" w14:textId="77777777">
            <w:pPr>
              <w:rPr>
                <w:rFonts w:ascii="Century Gothic" w:hAnsi="Century Gothic"/>
                <w:sz w:val="20"/>
                <w:szCs w:val="20"/>
              </w:rPr>
            </w:pPr>
            <w:r w:rsidRPr="00C84EB6">
              <w:rPr>
                <w:rFonts w:ascii="Century Gothic" w:hAnsi="Century Gothic"/>
                <w:sz w:val="20"/>
                <w:szCs w:val="20"/>
              </w:rPr>
              <w:lastRenderedPageBreak/>
              <w:t>Previous Experience</w:t>
            </w:r>
          </w:p>
          <w:p w:rsidRPr="00C84EB6" w:rsidR="00C84EB6" w:rsidP="00C84EB6" w:rsidRDefault="00C84EB6" w14:paraId="19219836" w14:textId="77777777">
            <w:pPr>
              <w:rPr>
                <w:rFonts w:ascii="Century Gothic" w:hAnsi="Century Gothic"/>
                <w:sz w:val="20"/>
                <w:szCs w:val="20"/>
              </w:rPr>
            </w:pPr>
          </w:p>
          <w:p w:rsidRPr="00C84EB6" w:rsidR="00C84EB6" w:rsidP="00C84EB6" w:rsidRDefault="00C84EB6" w14:paraId="296FEF7D" w14:textId="77777777">
            <w:pPr>
              <w:rPr>
                <w:rFonts w:ascii="Century Gothic" w:hAnsi="Century Gothic"/>
                <w:sz w:val="20"/>
                <w:szCs w:val="20"/>
              </w:rPr>
            </w:pPr>
          </w:p>
          <w:p w:rsidRPr="00C84EB6" w:rsidR="00C84EB6" w:rsidP="00C84EB6" w:rsidRDefault="00C84EB6" w14:paraId="7194DBDC" w14:textId="77777777">
            <w:pPr>
              <w:rPr>
                <w:rFonts w:ascii="Century Gothic" w:hAnsi="Century Gothic"/>
                <w:sz w:val="20"/>
                <w:szCs w:val="20"/>
              </w:rPr>
            </w:pPr>
          </w:p>
          <w:p w:rsidRPr="00C84EB6" w:rsidR="00C84EB6" w:rsidP="00C84EB6" w:rsidRDefault="00C84EB6" w14:paraId="769D0D3C" w14:textId="77777777">
            <w:pPr>
              <w:rPr>
                <w:rFonts w:ascii="Century Gothic" w:hAnsi="Century Gothic"/>
                <w:sz w:val="20"/>
                <w:szCs w:val="20"/>
              </w:rPr>
            </w:pPr>
          </w:p>
          <w:p w:rsidRPr="00C84EB6" w:rsidR="00C84EB6" w:rsidP="00C84EB6" w:rsidRDefault="00C84EB6" w14:paraId="54CD245A" w14:textId="77777777">
            <w:pPr>
              <w:rPr>
                <w:rFonts w:ascii="Century Gothic" w:hAnsi="Century Gothic"/>
                <w:sz w:val="20"/>
                <w:szCs w:val="20"/>
              </w:rPr>
            </w:pPr>
          </w:p>
          <w:p w:rsidRPr="00C84EB6" w:rsidR="00C84EB6" w:rsidP="00C84EB6" w:rsidRDefault="00C84EB6" w14:paraId="1231BE67" w14:textId="77777777">
            <w:pPr>
              <w:rPr>
                <w:rFonts w:ascii="Century Gothic" w:hAnsi="Century Gothic"/>
                <w:sz w:val="20"/>
                <w:szCs w:val="20"/>
              </w:rPr>
            </w:pPr>
          </w:p>
          <w:p w:rsidRPr="00C84EB6" w:rsidR="00C84EB6" w:rsidP="00C84EB6" w:rsidRDefault="00C84EB6" w14:paraId="36FEB5B0" w14:textId="77777777">
            <w:pPr>
              <w:rPr>
                <w:rFonts w:ascii="Century Gothic" w:hAnsi="Century Gothic"/>
                <w:sz w:val="20"/>
                <w:szCs w:val="20"/>
              </w:rPr>
            </w:pPr>
          </w:p>
          <w:p w:rsidRPr="00C84EB6" w:rsidR="00C84EB6" w:rsidP="00C84EB6" w:rsidRDefault="00C84EB6" w14:paraId="30D7AA69" w14:textId="77777777">
            <w:pPr>
              <w:rPr>
                <w:rFonts w:ascii="Century Gothic" w:hAnsi="Century Gothic"/>
                <w:sz w:val="20"/>
                <w:szCs w:val="20"/>
              </w:rPr>
            </w:pPr>
          </w:p>
          <w:p w:rsidRPr="00C84EB6" w:rsidR="00C84EB6" w:rsidP="00C84EB6" w:rsidRDefault="00C84EB6" w14:paraId="7196D064" w14:textId="77777777">
            <w:pPr>
              <w:rPr>
                <w:rFonts w:ascii="Century Gothic" w:hAnsi="Century Gothic"/>
                <w:sz w:val="20"/>
                <w:szCs w:val="20"/>
              </w:rPr>
            </w:pPr>
          </w:p>
          <w:p w:rsidRPr="00C84EB6" w:rsidR="00C84EB6" w:rsidP="00C84EB6" w:rsidRDefault="00C84EB6" w14:paraId="34FF1C98" w14:textId="77777777">
            <w:pPr>
              <w:rPr>
                <w:rFonts w:ascii="Century Gothic" w:hAnsi="Century Gothic"/>
                <w:sz w:val="20"/>
                <w:szCs w:val="20"/>
              </w:rPr>
            </w:pPr>
          </w:p>
          <w:p w:rsidRPr="00C84EB6" w:rsidR="00C84EB6" w:rsidP="00C84EB6" w:rsidRDefault="00C84EB6" w14:paraId="6D072C0D" w14:textId="77777777">
            <w:pPr>
              <w:rPr>
                <w:rFonts w:ascii="Century Gothic" w:hAnsi="Century Gothic"/>
                <w:sz w:val="20"/>
                <w:szCs w:val="20"/>
              </w:rPr>
            </w:pPr>
          </w:p>
          <w:p w:rsidRPr="00C84EB6" w:rsidR="00C84EB6" w:rsidP="00C84EB6" w:rsidRDefault="00C84EB6" w14:paraId="48A21919" w14:textId="77777777">
            <w:pPr>
              <w:rPr>
                <w:rFonts w:ascii="Century Gothic" w:hAnsi="Century Gothic"/>
                <w:sz w:val="20"/>
                <w:szCs w:val="20"/>
              </w:rPr>
            </w:pPr>
          </w:p>
        </w:tc>
        <w:tc>
          <w:tcPr>
            <w:tcW w:w="5386" w:type="dxa"/>
          </w:tcPr>
          <w:p w:rsidRPr="00C84EB6" w:rsidR="00C84EB6" w:rsidP="00C84EB6" w:rsidRDefault="00C84EB6" w14:paraId="6BD18F9B" w14:textId="77777777">
            <w:pPr>
              <w:rPr>
                <w:rFonts w:ascii="Century Gothic" w:hAnsi="Century Gothic"/>
                <w:sz w:val="20"/>
                <w:szCs w:val="20"/>
              </w:rPr>
            </w:pPr>
          </w:p>
        </w:tc>
      </w:tr>
      <w:tr w:rsidRPr="00C84EB6" w:rsidR="00C84EB6" w:rsidTr="00B77047" w14:paraId="5F58ABD9" w14:textId="77777777">
        <w:trPr>
          <w:trHeight w:val="472"/>
        </w:trPr>
        <w:tc>
          <w:tcPr>
            <w:tcW w:w="3771" w:type="dxa"/>
          </w:tcPr>
          <w:p w:rsidRPr="00C84EB6" w:rsidR="00C84EB6" w:rsidP="009C7F71" w:rsidRDefault="00C84EB6" w14:paraId="57A46820" w14:textId="77777777">
            <w:pPr>
              <w:rPr>
                <w:rFonts w:ascii="Century Gothic" w:hAnsi="Century Gothic"/>
                <w:sz w:val="20"/>
                <w:szCs w:val="20"/>
              </w:rPr>
            </w:pPr>
            <w:r w:rsidRPr="00C84EB6">
              <w:rPr>
                <w:rFonts w:ascii="Century Gothic" w:hAnsi="Century Gothic"/>
                <w:sz w:val="20"/>
                <w:szCs w:val="20"/>
              </w:rPr>
              <w:t xml:space="preserve">Shadowing &amp; supernumerary period </w:t>
            </w:r>
            <w:r w:rsidR="009C7F71">
              <w:rPr>
                <w:rFonts w:ascii="Century Gothic" w:hAnsi="Century Gothic"/>
                <w:sz w:val="20"/>
                <w:szCs w:val="20"/>
              </w:rPr>
              <w:t>required?</w:t>
            </w:r>
          </w:p>
        </w:tc>
        <w:tc>
          <w:tcPr>
            <w:tcW w:w="5386" w:type="dxa"/>
          </w:tcPr>
          <w:p w:rsidRPr="00C84EB6" w:rsidR="00C84EB6" w:rsidP="00C84EB6" w:rsidRDefault="00C84EB6" w14:paraId="238601FE" w14:textId="77777777">
            <w:pPr>
              <w:rPr>
                <w:rFonts w:ascii="Century Gothic" w:hAnsi="Century Gothic"/>
                <w:sz w:val="20"/>
                <w:szCs w:val="20"/>
              </w:rPr>
            </w:pPr>
          </w:p>
        </w:tc>
      </w:tr>
      <w:tr w:rsidRPr="00C84EB6" w:rsidR="00C84EB6" w:rsidTr="00B77047" w14:paraId="0226239C" w14:textId="77777777">
        <w:trPr>
          <w:trHeight w:val="472"/>
        </w:trPr>
        <w:tc>
          <w:tcPr>
            <w:tcW w:w="3771" w:type="dxa"/>
          </w:tcPr>
          <w:p w:rsidRPr="00C84EB6" w:rsidR="00C84EB6" w:rsidP="00C84EB6" w:rsidRDefault="00C84EB6" w14:paraId="7B875A07" w14:textId="77777777">
            <w:pPr>
              <w:rPr>
                <w:rFonts w:ascii="Century Gothic" w:hAnsi="Century Gothic"/>
                <w:sz w:val="20"/>
                <w:szCs w:val="20"/>
              </w:rPr>
            </w:pPr>
            <w:r w:rsidRPr="00C84EB6">
              <w:rPr>
                <w:rFonts w:ascii="Century Gothic" w:hAnsi="Century Gothic"/>
                <w:sz w:val="20"/>
                <w:szCs w:val="20"/>
              </w:rPr>
              <w:t>Immediate supernumerary exposure required in which areas?</w:t>
            </w:r>
          </w:p>
        </w:tc>
        <w:tc>
          <w:tcPr>
            <w:tcW w:w="5386" w:type="dxa"/>
          </w:tcPr>
          <w:p w:rsidRPr="00C84EB6" w:rsidR="00C84EB6" w:rsidP="00C84EB6" w:rsidRDefault="00C84EB6" w14:paraId="0F3CABC7" w14:textId="77777777">
            <w:pPr>
              <w:rPr>
                <w:rFonts w:ascii="Century Gothic" w:hAnsi="Century Gothic"/>
                <w:sz w:val="20"/>
                <w:szCs w:val="20"/>
              </w:rPr>
            </w:pPr>
          </w:p>
        </w:tc>
      </w:tr>
      <w:tr w:rsidRPr="00C84EB6" w:rsidR="00C84EB6" w:rsidTr="00B77047" w14:paraId="5A781EA2" w14:textId="77777777">
        <w:trPr>
          <w:trHeight w:val="507"/>
        </w:trPr>
        <w:tc>
          <w:tcPr>
            <w:tcW w:w="3771" w:type="dxa"/>
          </w:tcPr>
          <w:p w:rsidRPr="00C84EB6" w:rsidR="00C84EB6" w:rsidP="00C84EB6" w:rsidRDefault="00C84EB6" w14:paraId="201A46DE" w14:textId="77777777">
            <w:pPr>
              <w:rPr>
                <w:rFonts w:ascii="Century Gothic" w:hAnsi="Century Gothic"/>
                <w:sz w:val="20"/>
                <w:szCs w:val="20"/>
              </w:rPr>
            </w:pPr>
            <w:r w:rsidRPr="00C84EB6">
              <w:rPr>
                <w:rFonts w:ascii="Century Gothic" w:hAnsi="Century Gothic"/>
                <w:sz w:val="20"/>
                <w:szCs w:val="20"/>
              </w:rPr>
              <w:t xml:space="preserve">Leave policy discussed (Study leave, special, annual etc) </w:t>
            </w:r>
          </w:p>
        </w:tc>
        <w:tc>
          <w:tcPr>
            <w:tcW w:w="5386" w:type="dxa"/>
          </w:tcPr>
          <w:p w:rsidRPr="00C84EB6" w:rsidR="00C84EB6" w:rsidP="00C84EB6" w:rsidRDefault="00C84EB6" w14:paraId="5B08B5D1" w14:textId="77777777">
            <w:pPr>
              <w:rPr>
                <w:rFonts w:ascii="Century Gothic" w:hAnsi="Century Gothic"/>
                <w:sz w:val="20"/>
                <w:szCs w:val="20"/>
              </w:rPr>
            </w:pPr>
          </w:p>
        </w:tc>
      </w:tr>
      <w:tr w:rsidRPr="00C84EB6" w:rsidR="00C84EB6" w:rsidTr="00B77047" w14:paraId="78F326AD" w14:textId="77777777">
        <w:trPr>
          <w:trHeight w:val="507"/>
        </w:trPr>
        <w:tc>
          <w:tcPr>
            <w:tcW w:w="3771" w:type="dxa"/>
          </w:tcPr>
          <w:p w:rsidRPr="00C84EB6" w:rsidR="00C84EB6" w:rsidP="00C84EB6" w:rsidRDefault="00C84EB6" w14:paraId="666871F6" w14:textId="77777777">
            <w:pPr>
              <w:rPr>
                <w:rFonts w:ascii="Century Gothic" w:hAnsi="Century Gothic"/>
                <w:sz w:val="20"/>
                <w:szCs w:val="20"/>
              </w:rPr>
            </w:pPr>
            <w:r w:rsidRPr="00C84EB6">
              <w:rPr>
                <w:rFonts w:ascii="Century Gothic" w:hAnsi="Century Gothic"/>
                <w:sz w:val="20"/>
                <w:szCs w:val="20"/>
              </w:rPr>
              <w:t>Discussed work schedule / job plan</w:t>
            </w:r>
          </w:p>
        </w:tc>
        <w:tc>
          <w:tcPr>
            <w:tcW w:w="5386" w:type="dxa"/>
          </w:tcPr>
          <w:p w:rsidRPr="00C84EB6" w:rsidR="00C84EB6" w:rsidP="00C84EB6" w:rsidRDefault="00C84EB6" w14:paraId="16DEB4AB" w14:textId="77777777">
            <w:pPr>
              <w:rPr>
                <w:rFonts w:ascii="Century Gothic" w:hAnsi="Century Gothic"/>
                <w:sz w:val="20"/>
                <w:szCs w:val="20"/>
              </w:rPr>
            </w:pPr>
          </w:p>
        </w:tc>
      </w:tr>
      <w:tr w:rsidRPr="00C84EB6" w:rsidR="00C84EB6" w:rsidTr="00B77047" w14:paraId="33095AD0" w14:textId="77777777">
        <w:trPr>
          <w:trHeight w:val="507"/>
        </w:trPr>
        <w:tc>
          <w:tcPr>
            <w:tcW w:w="3771" w:type="dxa"/>
          </w:tcPr>
          <w:p w:rsidRPr="00C84EB6" w:rsidR="00C84EB6" w:rsidP="00C84EB6" w:rsidRDefault="00C84EB6" w14:paraId="6133A6C9" w14:textId="77777777">
            <w:pPr>
              <w:rPr>
                <w:rFonts w:ascii="Century Gothic" w:hAnsi="Century Gothic"/>
                <w:sz w:val="20"/>
                <w:szCs w:val="20"/>
              </w:rPr>
            </w:pPr>
            <w:r w:rsidRPr="00C84EB6">
              <w:rPr>
                <w:rFonts w:ascii="Century Gothic" w:hAnsi="Century Gothic"/>
                <w:sz w:val="20"/>
                <w:szCs w:val="20"/>
              </w:rPr>
              <w:t>Work Based Placement Assessments discussed ( approx. 1 CBD and 1 minicex per month and DOPs as appropriate)</w:t>
            </w:r>
          </w:p>
        </w:tc>
        <w:tc>
          <w:tcPr>
            <w:tcW w:w="5386" w:type="dxa"/>
          </w:tcPr>
          <w:p w:rsidRPr="00C84EB6" w:rsidR="00C84EB6" w:rsidP="00C84EB6" w:rsidRDefault="00C84EB6" w14:paraId="0AD9C6F4" w14:textId="77777777">
            <w:pPr>
              <w:rPr>
                <w:rFonts w:ascii="Century Gothic" w:hAnsi="Century Gothic"/>
                <w:sz w:val="20"/>
                <w:szCs w:val="20"/>
              </w:rPr>
            </w:pPr>
          </w:p>
        </w:tc>
      </w:tr>
      <w:tr w:rsidRPr="00C84EB6" w:rsidR="00C84EB6" w:rsidTr="00B77047" w14:paraId="470EF8C9" w14:textId="77777777">
        <w:trPr>
          <w:trHeight w:val="507"/>
        </w:trPr>
        <w:tc>
          <w:tcPr>
            <w:tcW w:w="3771" w:type="dxa"/>
          </w:tcPr>
          <w:p w:rsidRPr="00C84EB6" w:rsidR="00C84EB6" w:rsidP="00C84EB6" w:rsidRDefault="00C84EB6" w14:paraId="76179924" w14:textId="77777777">
            <w:pPr>
              <w:rPr>
                <w:rFonts w:ascii="Century Gothic" w:hAnsi="Century Gothic"/>
                <w:sz w:val="20"/>
                <w:szCs w:val="20"/>
              </w:rPr>
            </w:pPr>
            <w:r w:rsidRPr="00C84EB6">
              <w:rPr>
                <w:rFonts w:ascii="Century Gothic" w:hAnsi="Century Gothic"/>
                <w:sz w:val="20"/>
                <w:szCs w:val="20"/>
              </w:rPr>
              <w:t>CPD courses required immediately (Resuscitation, AIMS etc)</w:t>
            </w:r>
          </w:p>
        </w:tc>
        <w:tc>
          <w:tcPr>
            <w:tcW w:w="5386" w:type="dxa"/>
          </w:tcPr>
          <w:p w:rsidRPr="00C84EB6" w:rsidR="00C84EB6" w:rsidP="00C84EB6" w:rsidRDefault="00C84EB6" w14:paraId="4B1F511A" w14:textId="77777777">
            <w:pPr>
              <w:rPr>
                <w:rFonts w:ascii="Century Gothic" w:hAnsi="Century Gothic"/>
                <w:sz w:val="20"/>
                <w:szCs w:val="20"/>
              </w:rPr>
            </w:pPr>
          </w:p>
        </w:tc>
      </w:tr>
      <w:tr w:rsidRPr="00C84EB6" w:rsidR="00C84EB6" w:rsidTr="00B77047" w14:paraId="66169855" w14:textId="77777777">
        <w:trPr>
          <w:trHeight w:val="528"/>
        </w:trPr>
        <w:tc>
          <w:tcPr>
            <w:tcW w:w="3771" w:type="dxa"/>
          </w:tcPr>
          <w:p w:rsidRPr="00C84EB6" w:rsidR="00C84EB6" w:rsidP="00C84EB6" w:rsidRDefault="00C84EB6" w14:paraId="538EF16C" w14:textId="77777777">
            <w:pPr>
              <w:rPr>
                <w:rFonts w:ascii="Century Gothic" w:hAnsi="Century Gothic"/>
                <w:sz w:val="20"/>
                <w:szCs w:val="20"/>
              </w:rPr>
            </w:pPr>
            <w:r w:rsidRPr="00C84EB6">
              <w:rPr>
                <w:rFonts w:ascii="Century Gothic" w:hAnsi="Century Gothic"/>
                <w:sz w:val="20"/>
                <w:szCs w:val="20"/>
              </w:rPr>
              <w:t>Involvement in Quality Improvement Projects discussed</w:t>
            </w:r>
          </w:p>
        </w:tc>
        <w:tc>
          <w:tcPr>
            <w:tcW w:w="5386" w:type="dxa"/>
          </w:tcPr>
          <w:p w:rsidRPr="00C84EB6" w:rsidR="00C84EB6" w:rsidP="00C84EB6" w:rsidRDefault="00C84EB6" w14:paraId="65F9C3DC" w14:textId="77777777">
            <w:pPr>
              <w:rPr>
                <w:rFonts w:ascii="Century Gothic" w:hAnsi="Century Gothic"/>
                <w:sz w:val="20"/>
                <w:szCs w:val="20"/>
              </w:rPr>
            </w:pPr>
          </w:p>
        </w:tc>
      </w:tr>
      <w:tr w:rsidRPr="00C84EB6" w:rsidR="00C84EB6" w:rsidTr="00B77047" w14:paraId="398E8656" w14:textId="77777777">
        <w:trPr>
          <w:trHeight w:val="666"/>
        </w:trPr>
        <w:tc>
          <w:tcPr>
            <w:tcW w:w="3771" w:type="dxa"/>
          </w:tcPr>
          <w:p w:rsidRPr="00C84EB6" w:rsidR="00C84EB6" w:rsidP="00C84EB6" w:rsidRDefault="00C84EB6" w14:paraId="53282C2A" w14:textId="77777777">
            <w:pPr>
              <w:rPr>
                <w:rFonts w:ascii="Century Gothic" w:hAnsi="Century Gothic"/>
                <w:sz w:val="20"/>
                <w:szCs w:val="20"/>
              </w:rPr>
            </w:pPr>
            <w:r w:rsidRPr="00C84EB6">
              <w:rPr>
                <w:rFonts w:ascii="Century Gothic" w:hAnsi="Century Gothic"/>
                <w:sz w:val="20"/>
                <w:szCs w:val="20"/>
              </w:rPr>
              <w:t>MSF discussed (to be competed in first 6 months)(in development)</w:t>
            </w:r>
          </w:p>
        </w:tc>
        <w:tc>
          <w:tcPr>
            <w:tcW w:w="5386" w:type="dxa"/>
          </w:tcPr>
          <w:p w:rsidRPr="00C84EB6" w:rsidR="00C84EB6" w:rsidP="00C84EB6" w:rsidRDefault="00C84EB6" w14:paraId="5023141B" w14:textId="77777777">
            <w:pPr>
              <w:rPr>
                <w:rFonts w:ascii="Century Gothic" w:hAnsi="Century Gothic"/>
                <w:sz w:val="20"/>
                <w:szCs w:val="20"/>
              </w:rPr>
            </w:pPr>
          </w:p>
        </w:tc>
      </w:tr>
      <w:tr w:rsidRPr="00C84EB6" w:rsidR="00C84EB6" w:rsidTr="00B77047" w14:paraId="3278D704" w14:textId="77777777">
        <w:tc>
          <w:tcPr>
            <w:tcW w:w="3771" w:type="dxa"/>
          </w:tcPr>
          <w:p w:rsidRPr="00C84EB6" w:rsidR="00C84EB6" w:rsidP="009C7F71" w:rsidRDefault="00C84EB6" w14:paraId="0FD67ED4" w14:textId="77777777">
            <w:pPr>
              <w:rPr>
                <w:rFonts w:ascii="Century Gothic" w:hAnsi="Century Gothic"/>
                <w:sz w:val="20"/>
                <w:szCs w:val="20"/>
              </w:rPr>
            </w:pPr>
            <w:r w:rsidRPr="00C84EB6">
              <w:rPr>
                <w:rFonts w:ascii="Century Gothic" w:hAnsi="Century Gothic"/>
                <w:sz w:val="20"/>
                <w:szCs w:val="20"/>
              </w:rPr>
              <w:t xml:space="preserve">Agreed discussing with </w:t>
            </w:r>
            <w:r w:rsidR="009C7F71">
              <w:rPr>
                <w:rFonts w:ascii="Century Gothic" w:hAnsi="Century Gothic"/>
                <w:sz w:val="20"/>
                <w:szCs w:val="20"/>
              </w:rPr>
              <w:t>Supervisor</w:t>
            </w:r>
            <w:r w:rsidRPr="00C84EB6">
              <w:rPr>
                <w:rFonts w:ascii="Century Gothic" w:hAnsi="Century Gothic"/>
                <w:sz w:val="20"/>
                <w:szCs w:val="20"/>
              </w:rPr>
              <w:t xml:space="preserve"> re. any concerns/SUI/HLI/complaints</w:t>
            </w:r>
          </w:p>
        </w:tc>
        <w:tc>
          <w:tcPr>
            <w:tcW w:w="5386" w:type="dxa"/>
          </w:tcPr>
          <w:p w:rsidRPr="00C84EB6" w:rsidR="00C84EB6" w:rsidP="00C84EB6" w:rsidRDefault="00C84EB6" w14:paraId="1F3B1409" w14:textId="77777777">
            <w:pPr>
              <w:rPr>
                <w:rFonts w:ascii="Century Gothic" w:hAnsi="Century Gothic"/>
                <w:sz w:val="20"/>
                <w:szCs w:val="20"/>
              </w:rPr>
            </w:pPr>
          </w:p>
        </w:tc>
      </w:tr>
      <w:tr w:rsidRPr="00C84EB6" w:rsidR="00C84EB6" w:rsidTr="00B77047" w14:paraId="446C89A6" w14:textId="77777777">
        <w:trPr>
          <w:trHeight w:val="542"/>
        </w:trPr>
        <w:tc>
          <w:tcPr>
            <w:tcW w:w="3771" w:type="dxa"/>
          </w:tcPr>
          <w:p w:rsidRPr="00C84EB6" w:rsidR="00C84EB6" w:rsidP="00C84EB6" w:rsidRDefault="00C84EB6" w14:paraId="45CB060A" w14:textId="77777777">
            <w:pPr>
              <w:rPr>
                <w:rFonts w:ascii="Century Gothic" w:hAnsi="Century Gothic"/>
                <w:sz w:val="20"/>
                <w:szCs w:val="20"/>
              </w:rPr>
            </w:pPr>
            <w:r w:rsidRPr="00C84EB6">
              <w:rPr>
                <w:rFonts w:ascii="Century Gothic" w:hAnsi="Century Gothic"/>
                <w:sz w:val="20"/>
                <w:szCs w:val="20"/>
              </w:rPr>
              <w:t>Check that clinical fellow has informed GMC that ELHT is their responsible Trust</w:t>
            </w:r>
          </w:p>
        </w:tc>
        <w:tc>
          <w:tcPr>
            <w:tcW w:w="5386" w:type="dxa"/>
          </w:tcPr>
          <w:p w:rsidRPr="00C84EB6" w:rsidR="00C84EB6" w:rsidP="00C84EB6" w:rsidRDefault="00C84EB6" w14:paraId="562C75D1" w14:textId="77777777">
            <w:pPr>
              <w:rPr>
                <w:rFonts w:ascii="Century Gothic" w:hAnsi="Century Gothic"/>
                <w:sz w:val="20"/>
                <w:szCs w:val="20"/>
              </w:rPr>
            </w:pPr>
          </w:p>
        </w:tc>
      </w:tr>
      <w:tr w:rsidRPr="00C84EB6" w:rsidR="00C84EB6" w:rsidTr="00B77047" w14:paraId="469EE403" w14:textId="77777777">
        <w:trPr>
          <w:trHeight w:val="294"/>
        </w:trPr>
        <w:tc>
          <w:tcPr>
            <w:tcW w:w="3771" w:type="dxa"/>
          </w:tcPr>
          <w:p w:rsidRPr="00C84EB6" w:rsidR="00C84EB6" w:rsidP="00C84EB6" w:rsidRDefault="00C84EB6" w14:paraId="745C67DD" w14:textId="77777777">
            <w:pPr>
              <w:rPr>
                <w:rFonts w:ascii="Century Gothic" w:hAnsi="Century Gothic"/>
                <w:sz w:val="20"/>
                <w:szCs w:val="20"/>
              </w:rPr>
            </w:pPr>
            <w:r w:rsidRPr="00C84EB6">
              <w:rPr>
                <w:rFonts w:ascii="Century Gothic" w:hAnsi="Century Gothic"/>
                <w:sz w:val="20"/>
                <w:szCs w:val="20"/>
              </w:rPr>
              <w:t>Career Intention</w:t>
            </w:r>
          </w:p>
        </w:tc>
        <w:tc>
          <w:tcPr>
            <w:tcW w:w="5386" w:type="dxa"/>
          </w:tcPr>
          <w:p w:rsidRPr="00C84EB6" w:rsidR="00C84EB6" w:rsidP="00C84EB6" w:rsidRDefault="00C84EB6" w14:paraId="664355AD" w14:textId="77777777">
            <w:pPr>
              <w:rPr>
                <w:rFonts w:ascii="Century Gothic" w:hAnsi="Century Gothic"/>
                <w:sz w:val="20"/>
                <w:szCs w:val="20"/>
              </w:rPr>
            </w:pPr>
          </w:p>
        </w:tc>
      </w:tr>
      <w:tr w:rsidRPr="00C84EB6" w:rsidR="00C84EB6" w:rsidTr="00B77047" w14:paraId="7F41FF89" w14:textId="77777777">
        <w:trPr>
          <w:trHeight w:val="970"/>
        </w:trPr>
        <w:tc>
          <w:tcPr>
            <w:tcW w:w="3771" w:type="dxa"/>
          </w:tcPr>
          <w:p w:rsidRPr="00C84EB6" w:rsidR="00C84EB6" w:rsidP="00C84EB6" w:rsidRDefault="00C84EB6" w14:paraId="78B20086" w14:textId="77777777">
            <w:pPr>
              <w:rPr>
                <w:rFonts w:ascii="Century Gothic" w:hAnsi="Century Gothic"/>
                <w:sz w:val="20"/>
                <w:szCs w:val="20"/>
              </w:rPr>
            </w:pPr>
            <w:r w:rsidRPr="00C84EB6">
              <w:rPr>
                <w:rFonts w:ascii="Century Gothic" w:hAnsi="Century Gothic"/>
                <w:sz w:val="20"/>
                <w:szCs w:val="20"/>
              </w:rPr>
              <w:t>Agreed learning objectives</w:t>
            </w:r>
          </w:p>
        </w:tc>
        <w:tc>
          <w:tcPr>
            <w:tcW w:w="5386" w:type="dxa"/>
          </w:tcPr>
          <w:p w:rsidRPr="00C84EB6" w:rsidR="00C84EB6" w:rsidP="00C84EB6" w:rsidRDefault="00C84EB6" w14:paraId="1A965116" w14:textId="77777777">
            <w:pPr>
              <w:rPr>
                <w:rFonts w:ascii="Century Gothic" w:hAnsi="Century Gothic"/>
                <w:sz w:val="20"/>
                <w:szCs w:val="20"/>
              </w:rPr>
            </w:pPr>
          </w:p>
        </w:tc>
      </w:tr>
      <w:tr w:rsidRPr="00C84EB6" w:rsidR="00C84EB6" w:rsidTr="00B77047" w14:paraId="1EEA6403" w14:textId="77777777">
        <w:trPr>
          <w:trHeight w:val="724"/>
        </w:trPr>
        <w:tc>
          <w:tcPr>
            <w:tcW w:w="3771" w:type="dxa"/>
          </w:tcPr>
          <w:p w:rsidRPr="00C84EB6" w:rsidR="00C84EB6" w:rsidP="00C84EB6" w:rsidRDefault="00C84EB6" w14:paraId="01549E3E" w14:textId="77777777">
            <w:pPr>
              <w:rPr>
                <w:rFonts w:ascii="Century Gothic" w:hAnsi="Century Gothic"/>
                <w:sz w:val="20"/>
                <w:szCs w:val="20"/>
              </w:rPr>
            </w:pPr>
            <w:r w:rsidRPr="00C84EB6">
              <w:rPr>
                <w:rFonts w:ascii="Century Gothic" w:hAnsi="Century Gothic"/>
                <w:sz w:val="20"/>
                <w:szCs w:val="20"/>
              </w:rPr>
              <w:t>Agreed PDP</w:t>
            </w:r>
          </w:p>
          <w:p w:rsidRPr="00C84EB6" w:rsidR="00C84EB6" w:rsidP="00C84EB6" w:rsidRDefault="00C84EB6" w14:paraId="7DF4E37C" w14:textId="77777777">
            <w:pPr>
              <w:rPr>
                <w:rFonts w:ascii="Century Gothic" w:hAnsi="Century Gothic"/>
                <w:sz w:val="20"/>
                <w:szCs w:val="20"/>
              </w:rPr>
            </w:pPr>
          </w:p>
          <w:p w:rsidRPr="00C84EB6" w:rsidR="00C84EB6" w:rsidP="00C84EB6" w:rsidRDefault="00C84EB6" w14:paraId="44FB30F8" w14:textId="77777777">
            <w:pPr>
              <w:rPr>
                <w:rFonts w:ascii="Century Gothic" w:hAnsi="Century Gothic"/>
                <w:sz w:val="20"/>
                <w:szCs w:val="20"/>
              </w:rPr>
            </w:pPr>
          </w:p>
          <w:p w:rsidRPr="00C84EB6" w:rsidR="00C84EB6" w:rsidP="00C84EB6" w:rsidRDefault="00C84EB6" w14:paraId="1DA6542E" w14:textId="77777777">
            <w:pPr>
              <w:rPr>
                <w:rFonts w:ascii="Century Gothic" w:hAnsi="Century Gothic"/>
                <w:sz w:val="20"/>
                <w:szCs w:val="20"/>
              </w:rPr>
            </w:pPr>
          </w:p>
          <w:p w:rsidRPr="00C84EB6" w:rsidR="00C84EB6" w:rsidP="00C84EB6" w:rsidRDefault="00C84EB6" w14:paraId="3041E394" w14:textId="77777777">
            <w:pPr>
              <w:rPr>
                <w:rFonts w:ascii="Century Gothic" w:hAnsi="Century Gothic"/>
                <w:sz w:val="20"/>
                <w:szCs w:val="20"/>
              </w:rPr>
            </w:pPr>
          </w:p>
        </w:tc>
        <w:tc>
          <w:tcPr>
            <w:tcW w:w="5386" w:type="dxa"/>
          </w:tcPr>
          <w:p w:rsidRPr="00C84EB6" w:rsidR="00C84EB6" w:rsidP="00C84EB6" w:rsidRDefault="00C84EB6" w14:paraId="722B00AE" w14:textId="77777777">
            <w:pPr>
              <w:rPr>
                <w:rFonts w:ascii="Century Gothic" w:hAnsi="Century Gothic"/>
                <w:sz w:val="20"/>
                <w:szCs w:val="20"/>
              </w:rPr>
            </w:pPr>
          </w:p>
        </w:tc>
      </w:tr>
      <w:tr w:rsidRPr="00C84EB6" w:rsidR="00C84EB6" w:rsidTr="00B77047" w14:paraId="6A0282AF" w14:textId="77777777">
        <w:trPr>
          <w:trHeight w:val="750"/>
        </w:trPr>
        <w:tc>
          <w:tcPr>
            <w:tcW w:w="3771" w:type="dxa"/>
          </w:tcPr>
          <w:p w:rsidRPr="00C84EB6" w:rsidR="00C84EB6" w:rsidP="003D3557" w:rsidRDefault="00C84EB6" w14:paraId="5AD51B41" w14:textId="77777777">
            <w:pPr>
              <w:rPr>
                <w:rFonts w:ascii="Century Gothic" w:hAnsi="Century Gothic"/>
                <w:sz w:val="20"/>
                <w:szCs w:val="20"/>
              </w:rPr>
            </w:pPr>
            <w:r w:rsidRPr="00C84EB6">
              <w:rPr>
                <w:rFonts w:ascii="Century Gothic" w:hAnsi="Century Gothic"/>
                <w:sz w:val="20"/>
                <w:szCs w:val="20"/>
              </w:rPr>
              <w:t xml:space="preserve">Any other Comments by </w:t>
            </w:r>
            <w:r w:rsidR="009C7F71">
              <w:rPr>
                <w:rFonts w:ascii="Century Gothic" w:hAnsi="Century Gothic"/>
                <w:sz w:val="20"/>
                <w:szCs w:val="20"/>
              </w:rPr>
              <w:t>Supervisor</w:t>
            </w:r>
            <w:r w:rsidRPr="00C84EB6">
              <w:rPr>
                <w:rFonts w:ascii="Century Gothic" w:hAnsi="Century Gothic"/>
                <w:sz w:val="20"/>
                <w:szCs w:val="20"/>
              </w:rPr>
              <w:t xml:space="preserve"> and/or Trainee</w:t>
            </w:r>
            <w:r w:rsidR="009C7F71">
              <w:rPr>
                <w:rFonts w:ascii="Century Gothic" w:hAnsi="Century Gothic"/>
                <w:sz w:val="20"/>
                <w:szCs w:val="20"/>
              </w:rPr>
              <w:t xml:space="preserve"> (If concerns are raised please email </w:t>
            </w:r>
            <w:hyperlink w:history="1" r:id="rId19">
              <w:r w:rsidRPr="00BE79F7" w:rsidR="003D3557">
                <w:rPr>
                  <w:rStyle w:val="Hyperlink"/>
                  <w:rFonts w:ascii="Century Gothic" w:hAnsi="Century Gothic"/>
                  <w:sz w:val="20"/>
                  <w:szCs w:val="20"/>
                </w:rPr>
                <w:t>PGME@elht.nhs.uk</w:t>
              </w:r>
            </w:hyperlink>
            <w:r w:rsidR="009C7F71">
              <w:rPr>
                <w:rFonts w:ascii="Century Gothic" w:hAnsi="Century Gothic"/>
                <w:sz w:val="20"/>
                <w:szCs w:val="20"/>
              </w:rPr>
              <w:t xml:space="preserve"> directly)</w:t>
            </w:r>
          </w:p>
        </w:tc>
        <w:tc>
          <w:tcPr>
            <w:tcW w:w="5386" w:type="dxa"/>
          </w:tcPr>
          <w:p w:rsidRPr="00C84EB6" w:rsidR="00C84EB6" w:rsidP="00C84EB6" w:rsidRDefault="00C84EB6" w14:paraId="42C6D796" w14:textId="77777777">
            <w:pPr>
              <w:rPr>
                <w:rFonts w:ascii="Century Gothic" w:hAnsi="Century Gothic"/>
                <w:sz w:val="20"/>
                <w:szCs w:val="20"/>
              </w:rPr>
            </w:pPr>
          </w:p>
        </w:tc>
      </w:tr>
      <w:tr w:rsidRPr="00C84EB6" w:rsidR="00C84EB6" w:rsidTr="00B77047" w14:paraId="1A17CC75" w14:textId="77777777">
        <w:trPr>
          <w:trHeight w:val="750"/>
        </w:trPr>
        <w:tc>
          <w:tcPr>
            <w:tcW w:w="3771" w:type="dxa"/>
          </w:tcPr>
          <w:p w:rsidRPr="00C84EB6" w:rsidR="00C84EB6" w:rsidP="00C84EB6" w:rsidRDefault="00C84EB6" w14:paraId="160F9B5E" w14:textId="77777777">
            <w:pPr>
              <w:rPr>
                <w:rFonts w:ascii="Century Gothic" w:hAnsi="Century Gothic"/>
                <w:sz w:val="20"/>
                <w:szCs w:val="20"/>
              </w:rPr>
            </w:pPr>
            <w:r w:rsidRPr="00C84EB6">
              <w:rPr>
                <w:rFonts w:ascii="Century Gothic" w:hAnsi="Century Gothic" w:eastAsia="Calibri" w:cs="Calibri"/>
                <w:sz w:val="20"/>
                <w:szCs w:val="20"/>
                <w:lang w:val="en-US"/>
              </w:rPr>
              <w:t>Trainee’s Signature</w:t>
            </w:r>
          </w:p>
        </w:tc>
        <w:tc>
          <w:tcPr>
            <w:tcW w:w="5386" w:type="dxa"/>
          </w:tcPr>
          <w:p w:rsidRPr="00C84EB6" w:rsidR="00C84EB6" w:rsidP="00C84EB6" w:rsidRDefault="00C84EB6" w14:paraId="6E1831B3" w14:textId="77777777">
            <w:pPr>
              <w:rPr>
                <w:rFonts w:ascii="Century Gothic" w:hAnsi="Century Gothic"/>
                <w:sz w:val="20"/>
                <w:szCs w:val="20"/>
              </w:rPr>
            </w:pPr>
          </w:p>
        </w:tc>
      </w:tr>
      <w:tr w:rsidRPr="00C84EB6" w:rsidR="00C84EB6" w:rsidTr="00B77047" w14:paraId="1A2747A7" w14:textId="77777777">
        <w:trPr>
          <w:trHeight w:val="750"/>
        </w:trPr>
        <w:tc>
          <w:tcPr>
            <w:tcW w:w="3771" w:type="dxa"/>
          </w:tcPr>
          <w:p w:rsidRPr="00C84EB6" w:rsidR="00C84EB6" w:rsidP="00C84EB6" w:rsidRDefault="00C84EB6" w14:paraId="15B63387" w14:textId="77777777">
            <w:pPr>
              <w:rPr>
                <w:rFonts w:ascii="Century Gothic" w:hAnsi="Century Gothic"/>
                <w:sz w:val="20"/>
                <w:szCs w:val="20"/>
              </w:rPr>
            </w:pPr>
            <w:r w:rsidRPr="00C84EB6">
              <w:rPr>
                <w:rFonts w:ascii="Century Gothic" w:hAnsi="Century Gothic" w:eastAsia="Calibri" w:cs="Calibri"/>
                <w:sz w:val="20"/>
                <w:szCs w:val="20"/>
                <w:lang w:val="en-US"/>
              </w:rPr>
              <w:t xml:space="preserve"> Supervisor’s Signature</w:t>
            </w:r>
          </w:p>
        </w:tc>
        <w:tc>
          <w:tcPr>
            <w:tcW w:w="5386" w:type="dxa"/>
          </w:tcPr>
          <w:p w:rsidRPr="00C84EB6" w:rsidR="00C84EB6" w:rsidP="00C84EB6" w:rsidRDefault="00C84EB6" w14:paraId="54E11D2A" w14:textId="77777777">
            <w:pPr>
              <w:rPr>
                <w:rFonts w:ascii="Century Gothic" w:hAnsi="Century Gothic"/>
                <w:sz w:val="20"/>
                <w:szCs w:val="20"/>
              </w:rPr>
            </w:pPr>
          </w:p>
        </w:tc>
      </w:tr>
      <w:tr w:rsidRPr="00C84EB6" w:rsidR="00C84EB6" w:rsidTr="00B77047" w14:paraId="1255E143" w14:textId="77777777">
        <w:trPr>
          <w:trHeight w:val="750"/>
        </w:trPr>
        <w:tc>
          <w:tcPr>
            <w:tcW w:w="3771" w:type="dxa"/>
          </w:tcPr>
          <w:p w:rsidRPr="00C84EB6" w:rsidR="00C84EB6" w:rsidP="00C84EB6" w:rsidRDefault="00C84EB6" w14:paraId="1413A7C3" w14:textId="77777777">
            <w:pPr>
              <w:rPr>
                <w:rFonts w:ascii="Century Gothic" w:hAnsi="Century Gothic"/>
                <w:sz w:val="20"/>
                <w:szCs w:val="20"/>
              </w:rPr>
            </w:pPr>
            <w:r w:rsidRPr="00C84EB6">
              <w:rPr>
                <w:rFonts w:ascii="Century Gothic" w:hAnsi="Century Gothic" w:eastAsia="Calibri" w:cs="Calibri"/>
                <w:sz w:val="20"/>
                <w:szCs w:val="20"/>
                <w:lang w:val="en-US"/>
              </w:rPr>
              <w:t>Date (DD/MM/YYYY)</w:t>
            </w:r>
          </w:p>
        </w:tc>
        <w:tc>
          <w:tcPr>
            <w:tcW w:w="5386" w:type="dxa"/>
          </w:tcPr>
          <w:p w:rsidRPr="00C84EB6" w:rsidR="00C84EB6" w:rsidP="00C84EB6" w:rsidRDefault="00C84EB6" w14:paraId="31126E5D" w14:textId="77777777">
            <w:pPr>
              <w:rPr>
                <w:rFonts w:ascii="Century Gothic" w:hAnsi="Century Gothic"/>
                <w:sz w:val="20"/>
                <w:szCs w:val="20"/>
              </w:rPr>
            </w:pPr>
          </w:p>
        </w:tc>
      </w:tr>
    </w:tbl>
    <w:p w:rsidRPr="00C84EB6" w:rsidR="00C84EB6" w:rsidP="00C84EB6" w:rsidRDefault="00C84EB6" w14:paraId="2DE403A5" w14:textId="77777777">
      <w:pPr>
        <w:spacing w:after="0" w:line="240" w:lineRule="auto"/>
        <w:rPr>
          <w:rFonts w:ascii="Century Gothic" w:hAnsi="Century Gothic"/>
          <w:sz w:val="20"/>
          <w:szCs w:val="20"/>
        </w:rPr>
      </w:pPr>
      <w:r w:rsidRPr="00C84EB6">
        <w:rPr>
          <w:rFonts w:ascii="Century Gothic" w:hAnsi="Century Gothic"/>
          <w:sz w:val="20"/>
          <w:szCs w:val="20"/>
        </w:rPr>
        <w:br w:type="textWrapping" w:clear="all"/>
      </w:r>
    </w:p>
    <w:p w:rsidR="001B0C5A" w:rsidP="001B0C5A" w:rsidRDefault="001B0C5A" w14:paraId="62431CDC" w14:textId="77777777"/>
    <w:p w:rsidR="001B0C5A" w:rsidP="001B0C5A" w:rsidRDefault="001B0C5A" w14:paraId="49E398E2" w14:textId="77777777"/>
    <w:p w:rsidR="001B0C5A" w:rsidP="001B0C5A" w:rsidRDefault="001B0C5A" w14:paraId="16287F21" w14:textId="77777777"/>
    <w:p w:rsidR="001B0C5A" w:rsidP="001B0C5A" w:rsidRDefault="001B0C5A" w14:paraId="5BE93A62" w14:textId="77777777"/>
    <w:p w:rsidR="001B0C5A" w:rsidP="001B0C5A" w:rsidRDefault="001B0C5A" w14:paraId="384BA73E" w14:textId="77777777"/>
    <w:p w:rsidR="001B0C5A" w:rsidP="001B0C5A" w:rsidRDefault="001B0C5A" w14:paraId="34B3F2EB" w14:textId="77777777"/>
    <w:p w:rsidR="001B0C5A" w:rsidP="001B0C5A" w:rsidRDefault="001B0C5A" w14:paraId="7D34F5C7" w14:textId="77777777"/>
    <w:p w:rsidR="001B0C5A" w:rsidP="001B0C5A" w:rsidRDefault="001B0C5A" w14:paraId="0B4020A7" w14:textId="77777777"/>
    <w:p w:rsidR="001B0C5A" w:rsidP="001B0C5A" w:rsidRDefault="001B0C5A" w14:paraId="1D7B270A" w14:textId="77777777"/>
    <w:p w:rsidR="001B0C5A" w:rsidP="001B0C5A" w:rsidRDefault="001B0C5A" w14:paraId="4F904CB7" w14:textId="77777777"/>
    <w:p w:rsidR="001B0C5A" w:rsidP="001B0C5A" w:rsidRDefault="001B0C5A" w14:paraId="06971CD3" w14:textId="77777777"/>
    <w:p w:rsidR="001B0C5A" w:rsidP="001B0C5A" w:rsidRDefault="001B0C5A" w14:paraId="2A1F701D" w14:textId="77777777"/>
    <w:p w:rsidR="001B0C5A" w:rsidP="001B0C5A" w:rsidRDefault="001B0C5A" w14:paraId="03EFCA41" w14:textId="77777777"/>
    <w:p w:rsidR="001B0C5A" w:rsidP="001B0C5A" w:rsidRDefault="001B0C5A" w14:paraId="5F96A722" w14:textId="77777777"/>
    <w:p w:rsidR="00190641" w:rsidP="001B0C5A" w:rsidRDefault="00190641" w14:paraId="5B95CD12" w14:textId="77777777"/>
    <w:p w:rsidR="001B0C5A" w:rsidP="001B0C5A" w:rsidRDefault="001B0C5A" w14:paraId="5220BBB2" w14:textId="77777777"/>
    <w:p w:rsidR="4B5E3D15" w:rsidP="4B5E3D15" w:rsidRDefault="4B5E3D15" w14:paraId="46BCF42C" w14:textId="2E8E419A">
      <w:pPr>
        <w:rPr>
          <w:b w:val="1"/>
          <w:bCs w:val="1"/>
        </w:rPr>
      </w:pPr>
    </w:p>
    <w:p w:rsidRPr="003D3557" w:rsidR="00190641" w:rsidP="001B0C5A" w:rsidRDefault="00C84EB6" w14:paraId="5819A8EF" w14:textId="77777777">
      <w:pPr>
        <w:rPr>
          <w:b/>
        </w:rPr>
      </w:pPr>
      <w:r w:rsidRPr="003D3557">
        <w:rPr>
          <w:b/>
        </w:rPr>
        <w:lastRenderedPageBreak/>
        <w:t xml:space="preserve">APPENDIX </w:t>
      </w:r>
      <w:r w:rsidRPr="003D3557" w:rsidR="00F014B0">
        <w:rPr>
          <w:b/>
        </w:rPr>
        <w:t>B:</w:t>
      </w:r>
      <w:r w:rsidRPr="003D3557" w:rsidR="001B0C5A">
        <w:rPr>
          <w:b/>
        </w:rPr>
        <w:tab/>
      </w:r>
    </w:p>
    <w:p w:rsidRPr="00190641" w:rsidR="00C84EB6" w:rsidP="00190641" w:rsidRDefault="00C84EB6" w14:paraId="0242BF30" w14:textId="77777777">
      <w:pPr>
        <w:jc w:val="center"/>
        <w:rPr>
          <w:rFonts w:ascii="Century Gothic" w:hAnsi="Century Gothic"/>
          <w:b/>
          <w:sz w:val="32"/>
          <w:szCs w:val="32"/>
        </w:rPr>
      </w:pPr>
      <w:r w:rsidRPr="00190641">
        <w:rPr>
          <w:rFonts w:ascii="Century Gothic" w:hAnsi="Century Gothic"/>
          <w:b/>
          <w:sz w:val="32"/>
          <w:szCs w:val="32"/>
        </w:rPr>
        <w:t>Supervisor meeting Checklist for Junior Clinical Fellow</w:t>
      </w:r>
    </w:p>
    <w:p w:rsidR="00190641" w:rsidP="00190641" w:rsidRDefault="00C84EB6" w14:paraId="41BEEC1E" w14:textId="77777777">
      <w:pPr>
        <w:spacing w:after="0" w:line="240" w:lineRule="auto"/>
        <w:rPr>
          <w:rFonts w:ascii="Century Gothic" w:hAnsi="Century Gothic"/>
          <w:sz w:val="18"/>
          <w:szCs w:val="18"/>
        </w:rPr>
      </w:pPr>
      <w:r w:rsidRPr="00C84EB6">
        <w:rPr>
          <w:rFonts w:ascii="Century Gothic" w:hAnsi="Century Gothic"/>
          <w:sz w:val="18"/>
          <w:szCs w:val="18"/>
        </w:rPr>
        <w:t xml:space="preserve">Once complete this document should be uploaded to the Junior Clinical Fellow’s appraisal portfolio and a copy </w:t>
      </w:r>
      <w:r w:rsidR="00182C5F">
        <w:rPr>
          <w:rFonts w:ascii="Century Gothic" w:hAnsi="Century Gothic"/>
          <w:sz w:val="18"/>
          <w:szCs w:val="18"/>
        </w:rPr>
        <w:t>uploaded to a shared file on OneDrive</w:t>
      </w:r>
      <w:r w:rsidR="00190641">
        <w:rPr>
          <w:rFonts w:ascii="Century Gothic" w:hAnsi="Century Gothic"/>
          <w:sz w:val="18"/>
          <w:szCs w:val="18"/>
        </w:rPr>
        <w:t xml:space="preserve"> (This is the responsibility of the JCF)</w:t>
      </w:r>
    </w:p>
    <w:p w:rsidRPr="00C84EB6" w:rsidR="00C84EB6" w:rsidP="00C84EB6" w:rsidRDefault="00C84EB6" w14:paraId="13CB595B" w14:textId="77777777">
      <w:pPr>
        <w:spacing w:after="0" w:line="240" w:lineRule="auto"/>
        <w:rPr>
          <w:rFonts w:ascii="Century Gothic" w:hAnsi="Century Gothic"/>
          <w:sz w:val="18"/>
          <w:szCs w:val="18"/>
        </w:rPr>
      </w:pPr>
    </w:p>
    <w:tbl>
      <w:tblPr>
        <w:tblStyle w:val="TableGrid2"/>
        <w:tblpPr w:leftFromText="180" w:rightFromText="180" w:vertAnchor="text" w:tblpY="1"/>
        <w:tblOverlap w:val="never"/>
        <w:tblW w:w="9157" w:type="dxa"/>
        <w:tblCellMar>
          <w:top w:w="85" w:type="dxa"/>
          <w:left w:w="85" w:type="dxa"/>
          <w:bottom w:w="85" w:type="dxa"/>
          <w:right w:w="85" w:type="dxa"/>
        </w:tblCellMar>
        <w:tblLook w:val="04A0" w:firstRow="1" w:lastRow="0" w:firstColumn="1" w:lastColumn="0" w:noHBand="0" w:noVBand="1"/>
      </w:tblPr>
      <w:tblGrid>
        <w:gridCol w:w="3771"/>
        <w:gridCol w:w="5386"/>
      </w:tblGrid>
      <w:tr w:rsidRPr="00C84EB6" w:rsidR="00C84EB6" w:rsidTr="00B77047" w14:paraId="4C1881C8" w14:textId="77777777">
        <w:tc>
          <w:tcPr>
            <w:tcW w:w="3771" w:type="dxa"/>
          </w:tcPr>
          <w:p w:rsidRPr="00C84EB6" w:rsidR="00C84EB6" w:rsidP="00C84EB6" w:rsidRDefault="00C84EB6" w14:paraId="5EDEC951" w14:textId="77777777">
            <w:pPr>
              <w:rPr>
                <w:rFonts w:ascii="Century Gothic" w:hAnsi="Century Gothic"/>
                <w:sz w:val="18"/>
                <w:szCs w:val="18"/>
              </w:rPr>
            </w:pPr>
            <w:r w:rsidRPr="00C84EB6">
              <w:rPr>
                <w:rFonts w:ascii="Century Gothic" w:hAnsi="Century Gothic"/>
                <w:sz w:val="18"/>
                <w:szCs w:val="18"/>
              </w:rPr>
              <w:t>Name of Clinical Fellow</w:t>
            </w:r>
          </w:p>
        </w:tc>
        <w:tc>
          <w:tcPr>
            <w:tcW w:w="5386" w:type="dxa"/>
          </w:tcPr>
          <w:p w:rsidRPr="00C84EB6" w:rsidR="00C84EB6" w:rsidP="00C84EB6" w:rsidRDefault="00C84EB6" w14:paraId="6D9C8D39" w14:textId="77777777">
            <w:pPr>
              <w:rPr>
                <w:rFonts w:ascii="Century Gothic" w:hAnsi="Century Gothic"/>
                <w:sz w:val="18"/>
                <w:szCs w:val="18"/>
              </w:rPr>
            </w:pPr>
          </w:p>
        </w:tc>
      </w:tr>
      <w:tr w:rsidRPr="00C84EB6" w:rsidR="00C84EB6" w:rsidTr="00B77047" w14:paraId="45CBE903" w14:textId="77777777">
        <w:tc>
          <w:tcPr>
            <w:tcW w:w="3771" w:type="dxa"/>
          </w:tcPr>
          <w:p w:rsidRPr="00C84EB6" w:rsidR="00C84EB6" w:rsidP="00C84EB6" w:rsidRDefault="00C84EB6" w14:paraId="540F166E" w14:textId="77777777">
            <w:pPr>
              <w:rPr>
                <w:rFonts w:ascii="Century Gothic" w:hAnsi="Century Gothic"/>
                <w:sz w:val="18"/>
                <w:szCs w:val="18"/>
              </w:rPr>
            </w:pPr>
            <w:r w:rsidRPr="00C84EB6">
              <w:rPr>
                <w:rFonts w:ascii="Century Gothic" w:hAnsi="Century Gothic"/>
                <w:sz w:val="18"/>
                <w:szCs w:val="18"/>
              </w:rPr>
              <w:t>Job Title</w:t>
            </w:r>
          </w:p>
        </w:tc>
        <w:tc>
          <w:tcPr>
            <w:tcW w:w="5386" w:type="dxa"/>
          </w:tcPr>
          <w:p w:rsidRPr="00C84EB6" w:rsidR="00C84EB6" w:rsidP="00C84EB6" w:rsidRDefault="00C84EB6" w14:paraId="17A5E29C" w14:textId="77777777">
            <w:pPr>
              <w:rPr>
                <w:rFonts w:ascii="Century Gothic" w:hAnsi="Century Gothic"/>
                <w:sz w:val="18"/>
                <w:szCs w:val="18"/>
              </w:rPr>
            </w:pPr>
            <w:r w:rsidRPr="00C84EB6">
              <w:rPr>
                <w:rFonts w:ascii="Century Gothic" w:hAnsi="Century Gothic"/>
                <w:sz w:val="18"/>
                <w:szCs w:val="18"/>
              </w:rPr>
              <w:t>Junior Clinical fellow (JCF)</w:t>
            </w:r>
          </w:p>
        </w:tc>
      </w:tr>
      <w:tr w:rsidRPr="00C84EB6" w:rsidR="00C84EB6" w:rsidTr="00B77047" w14:paraId="13767F1F" w14:textId="77777777">
        <w:tc>
          <w:tcPr>
            <w:tcW w:w="3771" w:type="dxa"/>
          </w:tcPr>
          <w:p w:rsidRPr="00C84EB6" w:rsidR="00C84EB6" w:rsidP="00C84EB6" w:rsidRDefault="00C84EB6" w14:paraId="6C65DBC5" w14:textId="77777777">
            <w:pPr>
              <w:rPr>
                <w:rFonts w:ascii="Century Gothic" w:hAnsi="Century Gothic"/>
                <w:sz w:val="18"/>
                <w:szCs w:val="18"/>
              </w:rPr>
            </w:pPr>
            <w:r w:rsidRPr="00C84EB6">
              <w:rPr>
                <w:rFonts w:ascii="Century Gothic" w:hAnsi="Century Gothic"/>
                <w:sz w:val="18"/>
                <w:szCs w:val="18"/>
              </w:rPr>
              <w:t>Specialty/ Dept</w:t>
            </w:r>
          </w:p>
        </w:tc>
        <w:tc>
          <w:tcPr>
            <w:tcW w:w="5386" w:type="dxa"/>
          </w:tcPr>
          <w:p w:rsidRPr="00C84EB6" w:rsidR="00C84EB6" w:rsidP="00C84EB6" w:rsidRDefault="00C84EB6" w14:paraId="675E05EE" w14:textId="77777777">
            <w:pPr>
              <w:rPr>
                <w:rFonts w:ascii="Century Gothic" w:hAnsi="Century Gothic"/>
                <w:sz w:val="18"/>
                <w:szCs w:val="18"/>
              </w:rPr>
            </w:pPr>
          </w:p>
        </w:tc>
      </w:tr>
      <w:tr w:rsidRPr="00C84EB6" w:rsidR="00C84EB6" w:rsidTr="00B77047" w14:paraId="5DAD95A0" w14:textId="77777777">
        <w:tc>
          <w:tcPr>
            <w:tcW w:w="3771" w:type="dxa"/>
          </w:tcPr>
          <w:p w:rsidRPr="00C84EB6" w:rsidR="00C84EB6" w:rsidP="00C84EB6" w:rsidRDefault="00C84EB6" w14:paraId="4E984127" w14:textId="77777777">
            <w:pPr>
              <w:rPr>
                <w:rFonts w:ascii="Century Gothic" w:hAnsi="Century Gothic"/>
                <w:sz w:val="18"/>
                <w:szCs w:val="18"/>
              </w:rPr>
            </w:pPr>
            <w:r w:rsidRPr="00C84EB6">
              <w:rPr>
                <w:rFonts w:ascii="Century Gothic" w:hAnsi="Century Gothic"/>
                <w:sz w:val="18"/>
                <w:szCs w:val="18"/>
              </w:rPr>
              <w:t>Name of Supervisor</w:t>
            </w:r>
          </w:p>
        </w:tc>
        <w:tc>
          <w:tcPr>
            <w:tcW w:w="5386" w:type="dxa"/>
          </w:tcPr>
          <w:p w:rsidRPr="00C84EB6" w:rsidR="00C84EB6" w:rsidP="00C84EB6" w:rsidRDefault="00C84EB6" w14:paraId="2FC17F8B" w14:textId="77777777">
            <w:pPr>
              <w:rPr>
                <w:rFonts w:ascii="Century Gothic" w:hAnsi="Century Gothic"/>
                <w:sz w:val="18"/>
                <w:szCs w:val="18"/>
              </w:rPr>
            </w:pPr>
          </w:p>
        </w:tc>
      </w:tr>
      <w:tr w:rsidRPr="00C84EB6" w:rsidR="00C84EB6" w:rsidTr="00B77047" w14:paraId="42DEE569" w14:textId="77777777">
        <w:tc>
          <w:tcPr>
            <w:tcW w:w="3771" w:type="dxa"/>
          </w:tcPr>
          <w:p w:rsidRPr="00C84EB6" w:rsidR="00C84EB6" w:rsidP="00C84EB6" w:rsidRDefault="00C84EB6" w14:paraId="59B93BDF" w14:textId="77777777">
            <w:pPr>
              <w:rPr>
                <w:rFonts w:ascii="Century Gothic" w:hAnsi="Century Gothic"/>
                <w:sz w:val="18"/>
                <w:szCs w:val="18"/>
              </w:rPr>
            </w:pPr>
            <w:r w:rsidRPr="00C84EB6">
              <w:rPr>
                <w:rFonts w:ascii="Century Gothic" w:hAnsi="Century Gothic"/>
                <w:sz w:val="18"/>
                <w:szCs w:val="18"/>
              </w:rPr>
              <w:t>Date of this meeting</w:t>
            </w:r>
          </w:p>
        </w:tc>
        <w:tc>
          <w:tcPr>
            <w:tcW w:w="5386" w:type="dxa"/>
          </w:tcPr>
          <w:p w:rsidRPr="00C84EB6" w:rsidR="00C84EB6" w:rsidP="00C84EB6" w:rsidRDefault="00C84EB6" w14:paraId="0A4F7224" w14:textId="77777777">
            <w:pPr>
              <w:rPr>
                <w:rFonts w:ascii="Century Gothic" w:hAnsi="Century Gothic"/>
                <w:sz w:val="18"/>
                <w:szCs w:val="18"/>
              </w:rPr>
            </w:pPr>
          </w:p>
        </w:tc>
      </w:tr>
      <w:tr w:rsidRPr="00C84EB6" w:rsidR="00C84EB6" w:rsidTr="00B77047" w14:paraId="04332079" w14:textId="77777777">
        <w:tc>
          <w:tcPr>
            <w:tcW w:w="3771" w:type="dxa"/>
          </w:tcPr>
          <w:p w:rsidRPr="00C84EB6" w:rsidR="00C84EB6" w:rsidP="00C84EB6" w:rsidRDefault="00C84EB6" w14:paraId="5DD97782" w14:textId="77777777">
            <w:pPr>
              <w:rPr>
                <w:rFonts w:ascii="Century Gothic" w:hAnsi="Century Gothic"/>
                <w:sz w:val="18"/>
                <w:szCs w:val="18"/>
              </w:rPr>
            </w:pPr>
            <w:r w:rsidRPr="00C84EB6">
              <w:rPr>
                <w:rFonts w:ascii="Century Gothic" w:hAnsi="Century Gothic"/>
                <w:sz w:val="18"/>
                <w:szCs w:val="18"/>
              </w:rPr>
              <w:t>No of CBD completed (approx. 1 per month)</w:t>
            </w:r>
          </w:p>
        </w:tc>
        <w:tc>
          <w:tcPr>
            <w:tcW w:w="5386" w:type="dxa"/>
          </w:tcPr>
          <w:p w:rsidRPr="00C84EB6" w:rsidR="00C84EB6" w:rsidP="00C84EB6" w:rsidRDefault="00C84EB6" w14:paraId="5AE48A43" w14:textId="77777777">
            <w:pPr>
              <w:rPr>
                <w:rFonts w:ascii="Century Gothic" w:hAnsi="Century Gothic"/>
                <w:sz w:val="18"/>
                <w:szCs w:val="18"/>
              </w:rPr>
            </w:pPr>
          </w:p>
        </w:tc>
      </w:tr>
      <w:tr w:rsidRPr="00C84EB6" w:rsidR="00C84EB6" w:rsidTr="00B77047" w14:paraId="70C2A812" w14:textId="77777777">
        <w:tc>
          <w:tcPr>
            <w:tcW w:w="3771" w:type="dxa"/>
          </w:tcPr>
          <w:p w:rsidRPr="00C84EB6" w:rsidR="00C84EB6" w:rsidP="00C84EB6" w:rsidRDefault="00C84EB6" w14:paraId="3110E1B6" w14:textId="77777777">
            <w:pPr>
              <w:rPr>
                <w:rFonts w:ascii="Century Gothic" w:hAnsi="Century Gothic"/>
                <w:sz w:val="18"/>
                <w:szCs w:val="18"/>
              </w:rPr>
            </w:pPr>
            <w:r w:rsidRPr="00C84EB6">
              <w:rPr>
                <w:rFonts w:ascii="Century Gothic" w:hAnsi="Century Gothic"/>
                <w:sz w:val="18"/>
                <w:szCs w:val="18"/>
              </w:rPr>
              <w:t>No of Mini cex completed (approx. 1 per month)</w:t>
            </w:r>
          </w:p>
        </w:tc>
        <w:tc>
          <w:tcPr>
            <w:tcW w:w="5386" w:type="dxa"/>
          </w:tcPr>
          <w:p w:rsidRPr="00C84EB6" w:rsidR="00C84EB6" w:rsidP="00C84EB6" w:rsidRDefault="00C84EB6" w14:paraId="50F40DEB" w14:textId="77777777">
            <w:pPr>
              <w:rPr>
                <w:rFonts w:ascii="Century Gothic" w:hAnsi="Century Gothic"/>
                <w:sz w:val="18"/>
                <w:szCs w:val="18"/>
              </w:rPr>
            </w:pPr>
          </w:p>
        </w:tc>
      </w:tr>
      <w:tr w:rsidRPr="00C84EB6" w:rsidR="00C84EB6" w:rsidTr="00B77047" w14:paraId="0189D42B" w14:textId="77777777">
        <w:tc>
          <w:tcPr>
            <w:tcW w:w="3771" w:type="dxa"/>
          </w:tcPr>
          <w:p w:rsidRPr="00C84EB6" w:rsidR="00C84EB6" w:rsidP="00C84EB6" w:rsidRDefault="00C84EB6" w14:paraId="178FB1DC" w14:textId="77777777">
            <w:pPr>
              <w:rPr>
                <w:rFonts w:ascii="Century Gothic" w:hAnsi="Century Gothic"/>
                <w:sz w:val="18"/>
                <w:szCs w:val="18"/>
              </w:rPr>
            </w:pPr>
            <w:r w:rsidRPr="00C84EB6">
              <w:rPr>
                <w:rFonts w:ascii="Century Gothic" w:hAnsi="Century Gothic"/>
                <w:sz w:val="18"/>
                <w:szCs w:val="18"/>
              </w:rPr>
              <w:t xml:space="preserve">Progress with CREST </w:t>
            </w:r>
          </w:p>
        </w:tc>
        <w:tc>
          <w:tcPr>
            <w:tcW w:w="5386" w:type="dxa"/>
          </w:tcPr>
          <w:p w:rsidRPr="00C84EB6" w:rsidR="00C84EB6" w:rsidP="00C84EB6" w:rsidRDefault="00C84EB6" w14:paraId="77A52294" w14:textId="77777777">
            <w:pPr>
              <w:rPr>
                <w:rFonts w:ascii="Century Gothic" w:hAnsi="Century Gothic"/>
                <w:sz w:val="18"/>
                <w:szCs w:val="18"/>
              </w:rPr>
            </w:pPr>
          </w:p>
        </w:tc>
      </w:tr>
      <w:tr w:rsidRPr="00C84EB6" w:rsidR="00C84EB6" w:rsidTr="00B77047" w14:paraId="703F3A24" w14:textId="77777777">
        <w:tc>
          <w:tcPr>
            <w:tcW w:w="3771" w:type="dxa"/>
          </w:tcPr>
          <w:p w:rsidRPr="00C84EB6" w:rsidR="00C84EB6" w:rsidP="00C84EB6" w:rsidRDefault="00C84EB6" w14:paraId="5A5D9E27" w14:textId="77777777">
            <w:pPr>
              <w:rPr>
                <w:rFonts w:ascii="Century Gothic" w:hAnsi="Century Gothic"/>
                <w:sz w:val="18"/>
                <w:szCs w:val="18"/>
              </w:rPr>
            </w:pPr>
            <w:r w:rsidRPr="00C84EB6">
              <w:rPr>
                <w:rFonts w:ascii="Century Gothic" w:hAnsi="Century Gothic"/>
                <w:sz w:val="18"/>
                <w:szCs w:val="18"/>
              </w:rPr>
              <w:t xml:space="preserve">Progress with PDP </w:t>
            </w:r>
          </w:p>
        </w:tc>
        <w:tc>
          <w:tcPr>
            <w:tcW w:w="5386" w:type="dxa"/>
          </w:tcPr>
          <w:p w:rsidRPr="00C84EB6" w:rsidR="00C84EB6" w:rsidP="00C84EB6" w:rsidRDefault="00C84EB6" w14:paraId="007DCDA8" w14:textId="77777777">
            <w:pPr>
              <w:rPr>
                <w:rFonts w:ascii="Century Gothic" w:hAnsi="Century Gothic"/>
                <w:sz w:val="18"/>
                <w:szCs w:val="18"/>
              </w:rPr>
            </w:pPr>
          </w:p>
        </w:tc>
      </w:tr>
      <w:tr w:rsidRPr="00C84EB6" w:rsidR="00C84EB6" w:rsidTr="00B77047" w14:paraId="17513552" w14:textId="77777777">
        <w:tc>
          <w:tcPr>
            <w:tcW w:w="3771" w:type="dxa"/>
          </w:tcPr>
          <w:p w:rsidRPr="00C84EB6" w:rsidR="00C84EB6" w:rsidP="00C84EB6" w:rsidRDefault="00C84EB6" w14:paraId="32B64C14" w14:textId="77777777">
            <w:pPr>
              <w:rPr>
                <w:rFonts w:ascii="Century Gothic" w:hAnsi="Century Gothic"/>
                <w:sz w:val="18"/>
                <w:szCs w:val="18"/>
              </w:rPr>
            </w:pPr>
            <w:r w:rsidRPr="00C84EB6">
              <w:rPr>
                <w:rFonts w:ascii="Century Gothic" w:hAnsi="Century Gothic"/>
                <w:sz w:val="18"/>
                <w:szCs w:val="18"/>
              </w:rPr>
              <w:t>Progress with QI project</w:t>
            </w:r>
          </w:p>
        </w:tc>
        <w:tc>
          <w:tcPr>
            <w:tcW w:w="5386" w:type="dxa"/>
          </w:tcPr>
          <w:p w:rsidRPr="00C84EB6" w:rsidR="00C84EB6" w:rsidP="00C84EB6" w:rsidRDefault="00C84EB6" w14:paraId="450EA2D7" w14:textId="77777777">
            <w:pPr>
              <w:rPr>
                <w:rFonts w:ascii="Century Gothic" w:hAnsi="Century Gothic"/>
                <w:sz w:val="18"/>
                <w:szCs w:val="18"/>
              </w:rPr>
            </w:pPr>
          </w:p>
        </w:tc>
      </w:tr>
      <w:tr w:rsidRPr="00C84EB6" w:rsidR="00C84EB6" w:rsidTr="00B77047" w14:paraId="53EE3E67" w14:textId="77777777">
        <w:tc>
          <w:tcPr>
            <w:tcW w:w="3771" w:type="dxa"/>
          </w:tcPr>
          <w:p w:rsidRPr="00C84EB6" w:rsidR="00C84EB6" w:rsidP="00C84EB6" w:rsidRDefault="00C84EB6" w14:paraId="1354497F" w14:textId="77777777">
            <w:pPr>
              <w:rPr>
                <w:rFonts w:ascii="Century Gothic" w:hAnsi="Century Gothic"/>
                <w:sz w:val="18"/>
                <w:szCs w:val="18"/>
              </w:rPr>
            </w:pPr>
            <w:r w:rsidRPr="00C84EB6">
              <w:rPr>
                <w:rFonts w:ascii="Century Gothic" w:hAnsi="Century Gothic"/>
                <w:sz w:val="18"/>
                <w:szCs w:val="18"/>
              </w:rPr>
              <w:t>360 TAB completed (once per year after at least 6 months in post) Discuss TAB results</w:t>
            </w:r>
          </w:p>
        </w:tc>
        <w:tc>
          <w:tcPr>
            <w:tcW w:w="5386" w:type="dxa"/>
          </w:tcPr>
          <w:p w:rsidRPr="00C84EB6" w:rsidR="00C84EB6" w:rsidP="00C84EB6" w:rsidRDefault="00C84EB6" w14:paraId="3DD355C9" w14:textId="77777777">
            <w:pPr>
              <w:rPr>
                <w:rFonts w:ascii="Century Gothic" w:hAnsi="Century Gothic"/>
                <w:sz w:val="18"/>
                <w:szCs w:val="18"/>
              </w:rPr>
            </w:pPr>
          </w:p>
        </w:tc>
      </w:tr>
      <w:tr w:rsidRPr="00C84EB6" w:rsidR="00C84EB6" w:rsidTr="00B77047" w14:paraId="1F82D63F" w14:textId="77777777">
        <w:tc>
          <w:tcPr>
            <w:tcW w:w="3771" w:type="dxa"/>
          </w:tcPr>
          <w:p w:rsidRPr="00C84EB6" w:rsidR="00C84EB6" w:rsidP="00C84EB6" w:rsidRDefault="00C84EB6" w14:paraId="0719E53C" w14:textId="77777777">
            <w:pPr>
              <w:rPr>
                <w:rFonts w:ascii="Century Gothic" w:hAnsi="Century Gothic"/>
                <w:sz w:val="18"/>
                <w:szCs w:val="18"/>
              </w:rPr>
            </w:pPr>
            <w:r w:rsidRPr="00C84EB6">
              <w:rPr>
                <w:rFonts w:ascii="Century Gothic" w:hAnsi="Century Gothic"/>
                <w:sz w:val="18"/>
                <w:szCs w:val="18"/>
              </w:rPr>
              <w:t>Has clinical fellow been able to access appropriate local teaching?</w:t>
            </w:r>
          </w:p>
        </w:tc>
        <w:tc>
          <w:tcPr>
            <w:tcW w:w="5386" w:type="dxa"/>
          </w:tcPr>
          <w:p w:rsidRPr="00C84EB6" w:rsidR="00C84EB6" w:rsidP="00C84EB6" w:rsidRDefault="00C84EB6" w14:paraId="1A81F0B1" w14:textId="77777777">
            <w:pPr>
              <w:rPr>
                <w:rFonts w:ascii="Century Gothic" w:hAnsi="Century Gothic"/>
                <w:sz w:val="18"/>
                <w:szCs w:val="18"/>
              </w:rPr>
            </w:pPr>
          </w:p>
        </w:tc>
      </w:tr>
      <w:tr w:rsidRPr="00C84EB6" w:rsidR="00C84EB6" w:rsidTr="00B77047" w14:paraId="4D34560D" w14:textId="77777777">
        <w:tc>
          <w:tcPr>
            <w:tcW w:w="3771" w:type="dxa"/>
          </w:tcPr>
          <w:p w:rsidRPr="00C84EB6" w:rsidR="00C84EB6" w:rsidP="00C84EB6" w:rsidRDefault="00C84EB6" w14:paraId="657C141B" w14:textId="77777777">
            <w:pPr>
              <w:rPr>
                <w:rFonts w:ascii="Century Gothic" w:hAnsi="Century Gothic"/>
                <w:sz w:val="18"/>
                <w:szCs w:val="18"/>
              </w:rPr>
            </w:pPr>
            <w:r w:rsidRPr="00C84EB6">
              <w:rPr>
                <w:rFonts w:ascii="Century Gothic" w:hAnsi="Century Gothic"/>
                <w:sz w:val="18"/>
                <w:szCs w:val="18"/>
              </w:rPr>
              <w:t>Any concerns/SUI/HLI/ complaints?</w:t>
            </w:r>
          </w:p>
        </w:tc>
        <w:tc>
          <w:tcPr>
            <w:tcW w:w="5386" w:type="dxa"/>
          </w:tcPr>
          <w:p w:rsidRPr="00C84EB6" w:rsidR="00C84EB6" w:rsidP="00C84EB6" w:rsidRDefault="00C84EB6" w14:paraId="717AAFBA" w14:textId="77777777">
            <w:pPr>
              <w:rPr>
                <w:rFonts w:ascii="Century Gothic" w:hAnsi="Century Gothic"/>
                <w:sz w:val="18"/>
                <w:szCs w:val="18"/>
              </w:rPr>
            </w:pPr>
          </w:p>
        </w:tc>
      </w:tr>
      <w:tr w:rsidRPr="00C84EB6" w:rsidR="00C84EB6" w:rsidTr="00B77047" w14:paraId="1E8CD1DE" w14:textId="77777777">
        <w:tc>
          <w:tcPr>
            <w:tcW w:w="3771" w:type="dxa"/>
          </w:tcPr>
          <w:p w:rsidRPr="00C84EB6" w:rsidR="00C84EB6" w:rsidP="00C84EB6" w:rsidRDefault="00C84EB6" w14:paraId="38D9997B" w14:textId="77777777">
            <w:pPr>
              <w:rPr>
                <w:rFonts w:ascii="Century Gothic" w:hAnsi="Century Gothic"/>
                <w:sz w:val="18"/>
                <w:szCs w:val="18"/>
              </w:rPr>
            </w:pPr>
            <w:r w:rsidRPr="00C84EB6">
              <w:rPr>
                <w:rFonts w:ascii="Century Gothic" w:hAnsi="Century Gothic"/>
                <w:sz w:val="18"/>
                <w:szCs w:val="18"/>
              </w:rPr>
              <w:t>Any issues from clinical fellow?</w:t>
            </w:r>
          </w:p>
        </w:tc>
        <w:tc>
          <w:tcPr>
            <w:tcW w:w="5386" w:type="dxa"/>
          </w:tcPr>
          <w:p w:rsidRPr="00C84EB6" w:rsidR="00C84EB6" w:rsidP="00C84EB6" w:rsidRDefault="00C84EB6" w14:paraId="56EE48EE" w14:textId="77777777">
            <w:pPr>
              <w:rPr>
                <w:rFonts w:ascii="Century Gothic" w:hAnsi="Century Gothic"/>
                <w:sz w:val="18"/>
                <w:szCs w:val="18"/>
              </w:rPr>
            </w:pPr>
          </w:p>
        </w:tc>
      </w:tr>
      <w:tr w:rsidRPr="00C84EB6" w:rsidR="00C84EB6" w:rsidTr="00B77047" w14:paraId="3E73B4CB" w14:textId="77777777">
        <w:tc>
          <w:tcPr>
            <w:tcW w:w="3771" w:type="dxa"/>
          </w:tcPr>
          <w:p w:rsidRPr="00C84EB6" w:rsidR="00C84EB6" w:rsidP="00C84EB6" w:rsidRDefault="00C84EB6" w14:paraId="79C8F49F" w14:textId="77777777">
            <w:pPr>
              <w:rPr>
                <w:rFonts w:ascii="Century Gothic" w:hAnsi="Century Gothic"/>
                <w:sz w:val="18"/>
                <w:szCs w:val="18"/>
              </w:rPr>
            </w:pPr>
            <w:r w:rsidRPr="00C84EB6">
              <w:rPr>
                <w:rFonts w:ascii="Century Gothic" w:hAnsi="Century Gothic"/>
                <w:sz w:val="18"/>
                <w:szCs w:val="18"/>
              </w:rPr>
              <w:t>Any new learning objectives/ additions to PDP</w:t>
            </w:r>
          </w:p>
        </w:tc>
        <w:tc>
          <w:tcPr>
            <w:tcW w:w="5386" w:type="dxa"/>
          </w:tcPr>
          <w:p w:rsidRPr="00C84EB6" w:rsidR="00C84EB6" w:rsidP="00C84EB6" w:rsidRDefault="00C84EB6" w14:paraId="2908EB2C" w14:textId="77777777">
            <w:pPr>
              <w:rPr>
                <w:rFonts w:ascii="Century Gothic" w:hAnsi="Century Gothic"/>
                <w:sz w:val="18"/>
                <w:szCs w:val="18"/>
              </w:rPr>
            </w:pPr>
          </w:p>
        </w:tc>
      </w:tr>
      <w:tr w:rsidRPr="00C84EB6" w:rsidR="00C84EB6" w:rsidTr="00B77047" w14:paraId="010DC4D7" w14:textId="77777777">
        <w:tc>
          <w:tcPr>
            <w:tcW w:w="3771" w:type="dxa"/>
          </w:tcPr>
          <w:p w:rsidRPr="00C84EB6" w:rsidR="00C84EB6" w:rsidP="00C84EB6" w:rsidRDefault="00C84EB6" w14:paraId="3F22A8EF" w14:textId="77777777">
            <w:pPr>
              <w:rPr>
                <w:rFonts w:ascii="Century Gothic" w:hAnsi="Century Gothic"/>
                <w:sz w:val="18"/>
                <w:szCs w:val="18"/>
              </w:rPr>
            </w:pPr>
            <w:r w:rsidRPr="00C84EB6">
              <w:rPr>
                <w:rFonts w:ascii="Century Gothic" w:hAnsi="Century Gothic"/>
                <w:sz w:val="18"/>
                <w:szCs w:val="18"/>
              </w:rPr>
              <w:t xml:space="preserve">Planned date of next meeting </w:t>
            </w:r>
          </w:p>
        </w:tc>
        <w:tc>
          <w:tcPr>
            <w:tcW w:w="5386" w:type="dxa"/>
          </w:tcPr>
          <w:p w:rsidRPr="00C84EB6" w:rsidR="00C84EB6" w:rsidP="00C84EB6" w:rsidRDefault="00C84EB6" w14:paraId="121FD38A" w14:textId="77777777">
            <w:pPr>
              <w:rPr>
                <w:rFonts w:ascii="Century Gothic" w:hAnsi="Century Gothic"/>
                <w:sz w:val="18"/>
                <w:szCs w:val="18"/>
              </w:rPr>
            </w:pPr>
          </w:p>
        </w:tc>
      </w:tr>
      <w:tr w:rsidRPr="00C84EB6" w:rsidR="00C84EB6" w:rsidTr="00B77047" w14:paraId="6B2DD22D" w14:textId="77777777">
        <w:trPr>
          <w:trHeight w:val="566"/>
        </w:trPr>
        <w:tc>
          <w:tcPr>
            <w:tcW w:w="3771" w:type="dxa"/>
          </w:tcPr>
          <w:p w:rsidRPr="00C84EB6" w:rsidR="00C84EB6" w:rsidP="00C84EB6" w:rsidRDefault="00C84EB6" w14:paraId="3A9ABEE7" w14:textId="77777777">
            <w:pPr>
              <w:rPr>
                <w:rFonts w:ascii="Century Gothic" w:hAnsi="Century Gothic"/>
                <w:sz w:val="18"/>
                <w:szCs w:val="18"/>
              </w:rPr>
            </w:pPr>
            <w:r w:rsidRPr="00C84EB6">
              <w:rPr>
                <w:rFonts w:ascii="Century Gothic" w:hAnsi="Century Gothic"/>
                <w:sz w:val="18"/>
                <w:szCs w:val="18"/>
              </w:rPr>
              <w:t>Does the doctor have any concerns about the job?</w:t>
            </w:r>
          </w:p>
        </w:tc>
        <w:tc>
          <w:tcPr>
            <w:tcW w:w="5386" w:type="dxa"/>
          </w:tcPr>
          <w:p w:rsidRPr="00C84EB6" w:rsidR="00C84EB6" w:rsidP="00C84EB6" w:rsidRDefault="00C84EB6" w14:paraId="1FE2DD96" w14:textId="77777777">
            <w:pPr>
              <w:rPr>
                <w:rFonts w:ascii="Century Gothic" w:hAnsi="Century Gothic"/>
                <w:sz w:val="18"/>
                <w:szCs w:val="18"/>
              </w:rPr>
            </w:pPr>
          </w:p>
          <w:p w:rsidRPr="00C84EB6" w:rsidR="00C84EB6" w:rsidP="00C84EB6" w:rsidRDefault="00C84EB6" w14:paraId="27357532" w14:textId="77777777">
            <w:pPr>
              <w:rPr>
                <w:rFonts w:ascii="Century Gothic" w:hAnsi="Century Gothic"/>
                <w:sz w:val="18"/>
                <w:szCs w:val="18"/>
              </w:rPr>
            </w:pPr>
          </w:p>
        </w:tc>
      </w:tr>
      <w:tr w:rsidRPr="00C84EB6" w:rsidR="00C84EB6" w:rsidTr="00B77047" w14:paraId="5EC805E9" w14:textId="77777777">
        <w:trPr>
          <w:trHeight w:val="519"/>
        </w:trPr>
        <w:tc>
          <w:tcPr>
            <w:tcW w:w="3771" w:type="dxa"/>
          </w:tcPr>
          <w:p w:rsidRPr="00C84EB6" w:rsidR="009C7F71" w:rsidP="003D3557" w:rsidRDefault="009C7F71" w14:paraId="15CC1C0C" w14:textId="77777777">
            <w:pPr>
              <w:rPr>
                <w:rFonts w:ascii="Century Gothic" w:hAnsi="Century Gothic"/>
                <w:sz w:val="18"/>
                <w:szCs w:val="18"/>
              </w:rPr>
            </w:pPr>
            <w:r w:rsidRPr="00C84EB6">
              <w:rPr>
                <w:rFonts w:ascii="Century Gothic" w:hAnsi="Century Gothic"/>
                <w:sz w:val="20"/>
                <w:szCs w:val="20"/>
              </w:rPr>
              <w:t xml:space="preserve">Any other Comments by </w:t>
            </w:r>
            <w:r>
              <w:rPr>
                <w:rFonts w:ascii="Century Gothic" w:hAnsi="Century Gothic"/>
                <w:sz w:val="20"/>
                <w:szCs w:val="20"/>
              </w:rPr>
              <w:t>Supervisor</w:t>
            </w:r>
            <w:r w:rsidRPr="00C84EB6">
              <w:rPr>
                <w:rFonts w:ascii="Century Gothic" w:hAnsi="Century Gothic"/>
                <w:sz w:val="20"/>
                <w:szCs w:val="20"/>
              </w:rPr>
              <w:t xml:space="preserve"> and/or Trainee</w:t>
            </w:r>
            <w:r>
              <w:rPr>
                <w:rFonts w:ascii="Century Gothic" w:hAnsi="Century Gothic"/>
                <w:sz w:val="20"/>
                <w:szCs w:val="20"/>
              </w:rPr>
              <w:t xml:space="preserve"> (If concerns are raised please email, </w:t>
            </w:r>
            <w:hyperlink w:history="1" r:id="rId20">
              <w:r w:rsidRPr="00BE79F7" w:rsidR="003D3557">
                <w:rPr>
                  <w:rStyle w:val="Hyperlink"/>
                  <w:rFonts w:ascii="Century Gothic" w:hAnsi="Century Gothic"/>
                  <w:sz w:val="20"/>
                  <w:szCs w:val="20"/>
                </w:rPr>
                <w:t>pgme@elht.nhs.uk</w:t>
              </w:r>
            </w:hyperlink>
            <w:r w:rsidR="003D3557">
              <w:rPr>
                <w:rFonts w:ascii="Century Gothic" w:hAnsi="Century Gothic"/>
                <w:sz w:val="20"/>
                <w:szCs w:val="20"/>
              </w:rPr>
              <w:t xml:space="preserve"> </w:t>
            </w:r>
            <w:r>
              <w:rPr>
                <w:rFonts w:ascii="Century Gothic" w:hAnsi="Century Gothic"/>
                <w:sz w:val="20"/>
                <w:szCs w:val="20"/>
              </w:rPr>
              <w:t>directly)</w:t>
            </w:r>
          </w:p>
        </w:tc>
        <w:tc>
          <w:tcPr>
            <w:tcW w:w="5386" w:type="dxa"/>
          </w:tcPr>
          <w:p w:rsidRPr="00C84EB6" w:rsidR="00C84EB6" w:rsidP="00C84EB6" w:rsidRDefault="00C84EB6" w14:paraId="07F023C8" w14:textId="77777777">
            <w:pPr>
              <w:rPr>
                <w:rFonts w:ascii="Century Gothic" w:hAnsi="Century Gothic"/>
                <w:sz w:val="18"/>
                <w:szCs w:val="18"/>
              </w:rPr>
            </w:pPr>
          </w:p>
        </w:tc>
      </w:tr>
      <w:tr w:rsidRPr="00C84EB6" w:rsidR="00C84EB6" w:rsidTr="00B77047" w14:paraId="51B70DFD" w14:textId="77777777">
        <w:trPr>
          <w:trHeight w:val="519"/>
        </w:trPr>
        <w:tc>
          <w:tcPr>
            <w:tcW w:w="3771" w:type="dxa"/>
          </w:tcPr>
          <w:p w:rsidRPr="00C84EB6" w:rsidR="00C84EB6" w:rsidP="00C84EB6" w:rsidRDefault="00C84EB6" w14:paraId="304B5D77" w14:textId="77777777">
            <w:pPr>
              <w:rPr>
                <w:rFonts w:ascii="Century Gothic" w:hAnsi="Century Gothic"/>
                <w:sz w:val="18"/>
                <w:szCs w:val="18"/>
              </w:rPr>
            </w:pPr>
            <w:r w:rsidRPr="00C84EB6">
              <w:rPr>
                <w:rFonts w:ascii="Century Gothic" w:hAnsi="Century Gothic" w:eastAsia="Calibri" w:cs="Calibri"/>
                <w:sz w:val="18"/>
                <w:szCs w:val="18"/>
                <w:lang w:val="en-US"/>
              </w:rPr>
              <w:t>Trainee’s Signature</w:t>
            </w:r>
          </w:p>
        </w:tc>
        <w:tc>
          <w:tcPr>
            <w:tcW w:w="5386" w:type="dxa"/>
          </w:tcPr>
          <w:p w:rsidRPr="00C84EB6" w:rsidR="00C84EB6" w:rsidP="00C84EB6" w:rsidRDefault="00C84EB6" w14:paraId="4BDB5498" w14:textId="77777777">
            <w:pPr>
              <w:rPr>
                <w:rFonts w:ascii="Century Gothic" w:hAnsi="Century Gothic"/>
                <w:sz w:val="18"/>
                <w:szCs w:val="18"/>
              </w:rPr>
            </w:pPr>
          </w:p>
        </w:tc>
      </w:tr>
      <w:tr w:rsidRPr="00C84EB6" w:rsidR="00C84EB6" w:rsidTr="00B77047" w14:paraId="07DE8B68" w14:textId="77777777">
        <w:trPr>
          <w:trHeight w:val="519"/>
        </w:trPr>
        <w:tc>
          <w:tcPr>
            <w:tcW w:w="3771" w:type="dxa"/>
          </w:tcPr>
          <w:p w:rsidRPr="00C84EB6" w:rsidR="00C84EB6" w:rsidP="00C84EB6" w:rsidRDefault="00C84EB6" w14:paraId="127734FB" w14:textId="77777777">
            <w:pPr>
              <w:widowControl w:val="0"/>
              <w:tabs>
                <w:tab w:val="left" w:pos="9498"/>
              </w:tabs>
              <w:spacing w:before="1"/>
              <w:ind w:right="142"/>
              <w:rPr>
                <w:rFonts w:ascii="Century Gothic" w:hAnsi="Century Gothic" w:eastAsia="Calibri" w:cs="Calibri"/>
                <w:sz w:val="18"/>
                <w:szCs w:val="18"/>
                <w:lang w:val="en-US"/>
              </w:rPr>
            </w:pPr>
            <w:r w:rsidRPr="00C84EB6">
              <w:rPr>
                <w:rFonts w:ascii="Century Gothic" w:hAnsi="Century Gothic" w:eastAsia="Calibri" w:cs="Calibri"/>
                <w:sz w:val="18"/>
                <w:szCs w:val="18"/>
                <w:lang w:val="en-US"/>
              </w:rPr>
              <w:t>Educational Supervisor’s Signature</w:t>
            </w:r>
          </w:p>
          <w:p w:rsidRPr="00C84EB6" w:rsidR="00C84EB6" w:rsidP="00C84EB6" w:rsidRDefault="00C84EB6" w14:paraId="2916C19D" w14:textId="77777777">
            <w:pPr>
              <w:rPr>
                <w:rFonts w:ascii="Century Gothic" w:hAnsi="Century Gothic"/>
                <w:sz w:val="18"/>
                <w:szCs w:val="18"/>
              </w:rPr>
            </w:pPr>
          </w:p>
        </w:tc>
        <w:tc>
          <w:tcPr>
            <w:tcW w:w="5386" w:type="dxa"/>
          </w:tcPr>
          <w:p w:rsidRPr="00C84EB6" w:rsidR="00C84EB6" w:rsidP="00C84EB6" w:rsidRDefault="00C84EB6" w14:paraId="74869460" w14:textId="77777777">
            <w:pPr>
              <w:rPr>
                <w:rFonts w:ascii="Century Gothic" w:hAnsi="Century Gothic"/>
                <w:sz w:val="18"/>
                <w:szCs w:val="18"/>
              </w:rPr>
            </w:pPr>
          </w:p>
        </w:tc>
      </w:tr>
      <w:tr w:rsidRPr="00C84EB6" w:rsidR="00C84EB6" w:rsidTr="00B77047" w14:paraId="2EB847DC" w14:textId="77777777">
        <w:trPr>
          <w:trHeight w:val="519"/>
        </w:trPr>
        <w:tc>
          <w:tcPr>
            <w:tcW w:w="3771" w:type="dxa"/>
          </w:tcPr>
          <w:p w:rsidRPr="00C84EB6" w:rsidR="00C84EB6" w:rsidP="00C84EB6" w:rsidRDefault="00C84EB6" w14:paraId="6E4311DD" w14:textId="77777777">
            <w:pPr>
              <w:widowControl w:val="0"/>
              <w:ind w:right="142"/>
              <w:rPr>
                <w:sz w:val="18"/>
                <w:szCs w:val="18"/>
              </w:rPr>
            </w:pPr>
            <w:r w:rsidRPr="00C84EB6">
              <w:rPr>
                <w:rFonts w:ascii="Century Gothic" w:hAnsi="Century Gothic" w:eastAsia="Calibri" w:cs="Calibri"/>
                <w:sz w:val="18"/>
                <w:szCs w:val="18"/>
                <w:lang w:val="en-US"/>
              </w:rPr>
              <w:t xml:space="preserve">Date (DD/MM/YYYY) </w:t>
            </w:r>
          </w:p>
          <w:p w:rsidRPr="00C84EB6" w:rsidR="00C84EB6" w:rsidP="00C84EB6" w:rsidRDefault="00C84EB6" w14:paraId="187F57B8" w14:textId="77777777">
            <w:pPr>
              <w:rPr>
                <w:rFonts w:ascii="Century Gothic" w:hAnsi="Century Gothic"/>
                <w:sz w:val="20"/>
                <w:szCs w:val="20"/>
              </w:rPr>
            </w:pPr>
          </w:p>
        </w:tc>
        <w:tc>
          <w:tcPr>
            <w:tcW w:w="5386" w:type="dxa"/>
          </w:tcPr>
          <w:p w:rsidRPr="00C84EB6" w:rsidR="00C84EB6" w:rsidP="00C84EB6" w:rsidRDefault="00C84EB6" w14:paraId="54738AF4" w14:textId="77777777">
            <w:pPr>
              <w:rPr>
                <w:rFonts w:ascii="Century Gothic" w:hAnsi="Century Gothic"/>
                <w:sz w:val="20"/>
                <w:szCs w:val="20"/>
              </w:rPr>
            </w:pPr>
          </w:p>
        </w:tc>
      </w:tr>
    </w:tbl>
    <w:p w:rsidRPr="003D3557" w:rsidR="008B395A" w:rsidP="00876FB9" w:rsidRDefault="00C84EB6" w14:paraId="38351B35" w14:textId="77777777">
      <w:pPr>
        <w:rPr>
          <w:b/>
        </w:rPr>
      </w:pPr>
      <w:r w:rsidRPr="003D3557">
        <w:rPr>
          <w:b/>
        </w:rPr>
        <w:lastRenderedPageBreak/>
        <w:t xml:space="preserve">APPENDIX C: </w:t>
      </w:r>
    </w:p>
    <w:p w:rsidRPr="00C84EB6" w:rsidR="009C7F71" w:rsidP="00190641" w:rsidRDefault="009C7F71" w14:paraId="11AF866C" w14:textId="77777777">
      <w:pPr>
        <w:jc w:val="center"/>
        <w:rPr>
          <w:sz w:val="24"/>
          <w:szCs w:val="24"/>
        </w:rPr>
      </w:pPr>
      <w:r w:rsidRPr="00190641">
        <w:rPr>
          <w:rFonts w:ascii="Century Gothic" w:hAnsi="Century Gothic"/>
          <w:b/>
          <w:sz w:val="32"/>
          <w:szCs w:val="32"/>
        </w:rPr>
        <w:t xml:space="preserve">End of Placement Supervisor meeting Checklist for Junior Clinical Fellow </w:t>
      </w:r>
    </w:p>
    <w:p w:rsidR="009C7F71" w:rsidP="009C7F71" w:rsidRDefault="009C7F71" w14:paraId="060D9EB6" w14:textId="77777777">
      <w:pPr>
        <w:spacing w:after="0" w:line="240" w:lineRule="auto"/>
        <w:rPr>
          <w:rFonts w:ascii="Century Gothic" w:hAnsi="Century Gothic"/>
          <w:sz w:val="18"/>
          <w:szCs w:val="18"/>
        </w:rPr>
      </w:pPr>
      <w:r w:rsidRPr="00C84EB6">
        <w:rPr>
          <w:rFonts w:ascii="Century Gothic" w:hAnsi="Century Gothic"/>
          <w:sz w:val="18"/>
          <w:szCs w:val="18"/>
        </w:rPr>
        <w:t xml:space="preserve">Once complete this document should be uploaded to the Junior Clinical Fellow’s appraisal portfolio and a copy </w:t>
      </w:r>
      <w:r w:rsidR="00182C5F">
        <w:rPr>
          <w:rFonts w:ascii="Century Gothic" w:hAnsi="Century Gothic"/>
          <w:sz w:val="18"/>
          <w:szCs w:val="18"/>
        </w:rPr>
        <w:t>uploaded to a shared file on OneDrive</w:t>
      </w:r>
      <w:r>
        <w:rPr>
          <w:rFonts w:ascii="Century Gothic" w:hAnsi="Century Gothic"/>
          <w:sz w:val="18"/>
          <w:szCs w:val="18"/>
        </w:rPr>
        <w:t xml:space="preserve"> (This is the responsibility of the JCF)</w:t>
      </w:r>
    </w:p>
    <w:p w:rsidRPr="00C84EB6" w:rsidR="009C7F71" w:rsidP="009C7F71" w:rsidRDefault="009C7F71" w14:paraId="0A6959E7" w14:textId="77777777">
      <w:pPr>
        <w:spacing w:after="0" w:line="240" w:lineRule="auto"/>
        <w:rPr>
          <w:rFonts w:ascii="Century Gothic" w:hAnsi="Century Gothic"/>
          <w:sz w:val="18"/>
          <w:szCs w:val="18"/>
        </w:rPr>
      </w:pPr>
      <w:r>
        <w:rPr>
          <w:rFonts w:ascii="Century Gothic" w:hAnsi="Century Gothic"/>
          <w:sz w:val="18"/>
          <w:szCs w:val="18"/>
        </w:rPr>
        <w:t xml:space="preserve"> </w:t>
      </w:r>
    </w:p>
    <w:tbl>
      <w:tblPr>
        <w:tblStyle w:val="TableGrid2"/>
        <w:tblpPr w:leftFromText="180" w:rightFromText="180" w:vertAnchor="text" w:tblpY="1"/>
        <w:tblOverlap w:val="never"/>
        <w:tblW w:w="9157" w:type="dxa"/>
        <w:tblCellMar>
          <w:top w:w="85" w:type="dxa"/>
          <w:left w:w="85" w:type="dxa"/>
          <w:bottom w:w="85" w:type="dxa"/>
          <w:right w:w="85" w:type="dxa"/>
        </w:tblCellMar>
        <w:tblLook w:val="04A0" w:firstRow="1" w:lastRow="0" w:firstColumn="1" w:lastColumn="0" w:noHBand="0" w:noVBand="1"/>
      </w:tblPr>
      <w:tblGrid>
        <w:gridCol w:w="3771"/>
        <w:gridCol w:w="5386"/>
      </w:tblGrid>
      <w:tr w:rsidRPr="00C84EB6" w:rsidR="009C7F71" w:rsidTr="00B77047" w14:paraId="0F5AAAED" w14:textId="77777777">
        <w:tc>
          <w:tcPr>
            <w:tcW w:w="3771" w:type="dxa"/>
          </w:tcPr>
          <w:p w:rsidRPr="00C84EB6" w:rsidR="009C7F71" w:rsidP="00B77047" w:rsidRDefault="009C7F71" w14:paraId="3CFF3EF7" w14:textId="77777777">
            <w:pPr>
              <w:rPr>
                <w:rFonts w:ascii="Century Gothic" w:hAnsi="Century Gothic"/>
                <w:sz w:val="18"/>
                <w:szCs w:val="18"/>
              </w:rPr>
            </w:pPr>
            <w:r w:rsidRPr="00C84EB6">
              <w:rPr>
                <w:rFonts w:ascii="Century Gothic" w:hAnsi="Century Gothic"/>
                <w:sz w:val="18"/>
                <w:szCs w:val="18"/>
              </w:rPr>
              <w:t>Name of Clinical Fellow</w:t>
            </w:r>
          </w:p>
        </w:tc>
        <w:tc>
          <w:tcPr>
            <w:tcW w:w="5386" w:type="dxa"/>
          </w:tcPr>
          <w:p w:rsidRPr="00C84EB6" w:rsidR="009C7F71" w:rsidP="00B77047" w:rsidRDefault="009C7F71" w14:paraId="46ABBD8F" w14:textId="77777777">
            <w:pPr>
              <w:rPr>
                <w:rFonts w:ascii="Century Gothic" w:hAnsi="Century Gothic"/>
                <w:sz w:val="18"/>
                <w:szCs w:val="18"/>
              </w:rPr>
            </w:pPr>
          </w:p>
        </w:tc>
      </w:tr>
      <w:tr w:rsidRPr="00C84EB6" w:rsidR="009C7F71" w:rsidTr="00B77047" w14:paraId="0966293E" w14:textId="77777777">
        <w:tc>
          <w:tcPr>
            <w:tcW w:w="3771" w:type="dxa"/>
          </w:tcPr>
          <w:p w:rsidRPr="00C84EB6" w:rsidR="009C7F71" w:rsidP="00B77047" w:rsidRDefault="009C7F71" w14:paraId="0C2088CF" w14:textId="77777777">
            <w:pPr>
              <w:rPr>
                <w:rFonts w:ascii="Century Gothic" w:hAnsi="Century Gothic"/>
                <w:sz w:val="18"/>
                <w:szCs w:val="18"/>
              </w:rPr>
            </w:pPr>
            <w:r w:rsidRPr="00C84EB6">
              <w:rPr>
                <w:rFonts w:ascii="Century Gothic" w:hAnsi="Century Gothic"/>
                <w:sz w:val="18"/>
                <w:szCs w:val="18"/>
              </w:rPr>
              <w:t>Job Title</w:t>
            </w:r>
          </w:p>
        </w:tc>
        <w:tc>
          <w:tcPr>
            <w:tcW w:w="5386" w:type="dxa"/>
          </w:tcPr>
          <w:p w:rsidRPr="00C84EB6" w:rsidR="009C7F71" w:rsidP="00B77047" w:rsidRDefault="009C7F71" w14:paraId="345A2AC7" w14:textId="77777777">
            <w:pPr>
              <w:rPr>
                <w:rFonts w:ascii="Century Gothic" w:hAnsi="Century Gothic"/>
                <w:sz w:val="18"/>
                <w:szCs w:val="18"/>
              </w:rPr>
            </w:pPr>
            <w:r w:rsidRPr="00C84EB6">
              <w:rPr>
                <w:rFonts w:ascii="Century Gothic" w:hAnsi="Century Gothic"/>
                <w:sz w:val="18"/>
                <w:szCs w:val="18"/>
              </w:rPr>
              <w:t>Junior Clinical fellow (JCF)</w:t>
            </w:r>
          </w:p>
        </w:tc>
      </w:tr>
      <w:tr w:rsidRPr="00C84EB6" w:rsidR="009C7F71" w:rsidTr="00B77047" w14:paraId="6CAF075F" w14:textId="77777777">
        <w:tc>
          <w:tcPr>
            <w:tcW w:w="3771" w:type="dxa"/>
          </w:tcPr>
          <w:p w:rsidRPr="00C84EB6" w:rsidR="009C7F71" w:rsidP="00B77047" w:rsidRDefault="009C7F71" w14:paraId="31D0E584" w14:textId="77777777">
            <w:pPr>
              <w:rPr>
                <w:rFonts w:ascii="Century Gothic" w:hAnsi="Century Gothic"/>
                <w:sz w:val="18"/>
                <w:szCs w:val="18"/>
              </w:rPr>
            </w:pPr>
            <w:r w:rsidRPr="00C84EB6">
              <w:rPr>
                <w:rFonts w:ascii="Century Gothic" w:hAnsi="Century Gothic"/>
                <w:sz w:val="18"/>
                <w:szCs w:val="18"/>
              </w:rPr>
              <w:t>Specialty/ Dept</w:t>
            </w:r>
          </w:p>
        </w:tc>
        <w:tc>
          <w:tcPr>
            <w:tcW w:w="5386" w:type="dxa"/>
          </w:tcPr>
          <w:p w:rsidRPr="00C84EB6" w:rsidR="009C7F71" w:rsidP="00B77047" w:rsidRDefault="009C7F71" w14:paraId="06BBA33E" w14:textId="77777777">
            <w:pPr>
              <w:rPr>
                <w:rFonts w:ascii="Century Gothic" w:hAnsi="Century Gothic"/>
                <w:sz w:val="18"/>
                <w:szCs w:val="18"/>
              </w:rPr>
            </w:pPr>
          </w:p>
        </w:tc>
      </w:tr>
      <w:tr w:rsidRPr="00C84EB6" w:rsidR="009C7F71" w:rsidTr="00B77047" w14:paraId="6E04B04C" w14:textId="77777777">
        <w:tc>
          <w:tcPr>
            <w:tcW w:w="3771" w:type="dxa"/>
          </w:tcPr>
          <w:p w:rsidRPr="00C84EB6" w:rsidR="009C7F71" w:rsidP="00B77047" w:rsidRDefault="009C7F71" w14:paraId="70D29E6E" w14:textId="77777777">
            <w:pPr>
              <w:rPr>
                <w:rFonts w:ascii="Century Gothic" w:hAnsi="Century Gothic"/>
                <w:sz w:val="18"/>
                <w:szCs w:val="18"/>
              </w:rPr>
            </w:pPr>
            <w:r w:rsidRPr="00C84EB6">
              <w:rPr>
                <w:rFonts w:ascii="Century Gothic" w:hAnsi="Century Gothic"/>
                <w:sz w:val="18"/>
                <w:szCs w:val="18"/>
              </w:rPr>
              <w:t>Name of Supervisor</w:t>
            </w:r>
          </w:p>
        </w:tc>
        <w:tc>
          <w:tcPr>
            <w:tcW w:w="5386" w:type="dxa"/>
          </w:tcPr>
          <w:p w:rsidRPr="00C84EB6" w:rsidR="009C7F71" w:rsidP="00B77047" w:rsidRDefault="009C7F71" w14:paraId="464FCBC1" w14:textId="77777777">
            <w:pPr>
              <w:rPr>
                <w:rFonts w:ascii="Century Gothic" w:hAnsi="Century Gothic"/>
                <w:sz w:val="18"/>
                <w:szCs w:val="18"/>
              </w:rPr>
            </w:pPr>
          </w:p>
        </w:tc>
      </w:tr>
      <w:tr w:rsidRPr="00C84EB6" w:rsidR="009C7F71" w:rsidTr="00B77047" w14:paraId="06A83544" w14:textId="77777777">
        <w:tc>
          <w:tcPr>
            <w:tcW w:w="3771" w:type="dxa"/>
          </w:tcPr>
          <w:p w:rsidRPr="00C84EB6" w:rsidR="009C7F71" w:rsidP="00B77047" w:rsidRDefault="009C7F71" w14:paraId="3A89E1AB" w14:textId="77777777">
            <w:pPr>
              <w:rPr>
                <w:rFonts w:ascii="Century Gothic" w:hAnsi="Century Gothic"/>
                <w:sz w:val="18"/>
                <w:szCs w:val="18"/>
              </w:rPr>
            </w:pPr>
            <w:r w:rsidRPr="00C84EB6">
              <w:rPr>
                <w:rFonts w:ascii="Century Gothic" w:hAnsi="Century Gothic"/>
                <w:sz w:val="18"/>
                <w:szCs w:val="18"/>
              </w:rPr>
              <w:t>Date of this meeting</w:t>
            </w:r>
          </w:p>
        </w:tc>
        <w:tc>
          <w:tcPr>
            <w:tcW w:w="5386" w:type="dxa"/>
          </w:tcPr>
          <w:p w:rsidRPr="00C84EB6" w:rsidR="009C7F71" w:rsidP="00B77047" w:rsidRDefault="009C7F71" w14:paraId="5C8C6B09" w14:textId="77777777">
            <w:pPr>
              <w:rPr>
                <w:rFonts w:ascii="Century Gothic" w:hAnsi="Century Gothic"/>
                <w:sz w:val="18"/>
                <w:szCs w:val="18"/>
              </w:rPr>
            </w:pPr>
          </w:p>
        </w:tc>
      </w:tr>
      <w:tr w:rsidRPr="00C84EB6" w:rsidR="009C7F71" w:rsidTr="00B77047" w14:paraId="77849926" w14:textId="77777777">
        <w:tc>
          <w:tcPr>
            <w:tcW w:w="3771" w:type="dxa"/>
          </w:tcPr>
          <w:p w:rsidRPr="00C84EB6" w:rsidR="009C7F71" w:rsidP="00B77047" w:rsidRDefault="009C7F71" w14:paraId="23879393" w14:textId="77777777">
            <w:pPr>
              <w:rPr>
                <w:rFonts w:ascii="Century Gothic" w:hAnsi="Century Gothic"/>
                <w:sz w:val="18"/>
                <w:szCs w:val="18"/>
              </w:rPr>
            </w:pPr>
            <w:r w:rsidRPr="00C84EB6">
              <w:rPr>
                <w:rFonts w:ascii="Century Gothic" w:hAnsi="Century Gothic"/>
                <w:sz w:val="18"/>
                <w:szCs w:val="18"/>
              </w:rPr>
              <w:t>No of CBD completed (approx. 1 per month)</w:t>
            </w:r>
          </w:p>
        </w:tc>
        <w:tc>
          <w:tcPr>
            <w:tcW w:w="5386" w:type="dxa"/>
          </w:tcPr>
          <w:p w:rsidRPr="00C84EB6" w:rsidR="009C7F71" w:rsidP="00B77047" w:rsidRDefault="009C7F71" w14:paraId="3382A365" w14:textId="77777777">
            <w:pPr>
              <w:rPr>
                <w:rFonts w:ascii="Century Gothic" w:hAnsi="Century Gothic"/>
                <w:sz w:val="18"/>
                <w:szCs w:val="18"/>
              </w:rPr>
            </w:pPr>
          </w:p>
        </w:tc>
      </w:tr>
      <w:tr w:rsidRPr="00C84EB6" w:rsidR="009C7F71" w:rsidTr="00B77047" w14:paraId="0E9687EC" w14:textId="77777777">
        <w:tc>
          <w:tcPr>
            <w:tcW w:w="3771" w:type="dxa"/>
          </w:tcPr>
          <w:p w:rsidRPr="00C84EB6" w:rsidR="009C7F71" w:rsidP="00B77047" w:rsidRDefault="009C7F71" w14:paraId="21519FC1" w14:textId="77777777">
            <w:pPr>
              <w:rPr>
                <w:rFonts w:ascii="Century Gothic" w:hAnsi="Century Gothic"/>
                <w:sz w:val="18"/>
                <w:szCs w:val="18"/>
              </w:rPr>
            </w:pPr>
            <w:r w:rsidRPr="00C84EB6">
              <w:rPr>
                <w:rFonts w:ascii="Century Gothic" w:hAnsi="Century Gothic"/>
                <w:sz w:val="18"/>
                <w:szCs w:val="18"/>
              </w:rPr>
              <w:t>No of Mini cex completed (approx. 1 per month)</w:t>
            </w:r>
          </w:p>
        </w:tc>
        <w:tc>
          <w:tcPr>
            <w:tcW w:w="5386" w:type="dxa"/>
          </w:tcPr>
          <w:p w:rsidRPr="00C84EB6" w:rsidR="009C7F71" w:rsidP="00B77047" w:rsidRDefault="009C7F71" w14:paraId="5C71F136" w14:textId="77777777">
            <w:pPr>
              <w:rPr>
                <w:rFonts w:ascii="Century Gothic" w:hAnsi="Century Gothic"/>
                <w:sz w:val="18"/>
                <w:szCs w:val="18"/>
              </w:rPr>
            </w:pPr>
          </w:p>
        </w:tc>
      </w:tr>
      <w:tr w:rsidRPr="00C84EB6" w:rsidR="009C7F71" w:rsidTr="00B77047" w14:paraId="4EABB7A3" w14:textId="77777777">
        <w:tc>
          <w:tcPr>
            <w:tcW w:w="3771" w:type="dxa"/>
          </w:tcPr>
          <w:p w:rsidRPr="00C84EB6" w:rsidR="009C7F71" w:rsidP="00B77047" w:rsidRDefault="009C7F71" w14:paraId="6152DB5D" w14:textId="77777777">
            <w:pPr>
              <w:rPr>
                <w:rFonts w:ascii="Century Gothic" w:hAnsi="Century Gothic"/>
                <w:sz w:val="18"/>
                <w:szCs w:val="18"/>
              </w:rPr>
            </w:pPr>
            <w:r w:rsidRPr="00C84EB6">
              <w:rPr>
                <w:rFonts w:ascii="Century Gothic" w:hAnsi="Century Gothic"/>
                <w:sz w:val="18"/>
                <w:szCs w:val="18"/>
              </w:rPr>
              <w:t xml:space="preserve">Progress with CREST </w:t>
            </w:r>
          </w:p>
        </w:tc>
        <w:tc>
          <w:tcPr>
            <w:tcW w:w="5386" w:type="dxa"/>
          </w:tcPr>
          <w:p w:rsidRPr="00C84EB6" w:rsidR="009C7F71" w:rsidP="00B77047" w:rsidRDefault="009C7F71" w14:paraId="62199465" w14:textId="77777777">
            <w:pPr>
              <w:rPr>
                <w:rFonts w:ascii="Century Gothic" w:hAnsi="Century Gothic"/>
                <w:sz w:val="18"/>
                <w:szCs w:val="18"/>
              </w:rPr>
            </w:pPr>
          </w:p>
        </w:tc>
      </w:tr>
      <w:tr w:rsidRPr="00C84EB6" w:rsidR="009C7F71" w:rsidTr="00B77047" w14:paraId="1AA5C8CD" w14:textId="77777777">
        <w:tc>
          <w:tcPr>
            <w:tcW w:w="3771" w:type="dxa"/>
          </w:tcPr>
          <w:p w:rsidRPr="00C84EB6" w:rsidR="009C7F71" w:rsidP="00B77047" w:rsidRDefault="009C7F71" w14:paraId="1C89ABFA" w14:textId="77777777">
            <w:pPr>
              <w:rPr>
                <w:rFonts w:ascii="Century Gothic" w:hAnsi="Century Gothic"/>
                <w:sz w:val="18"/>
                <w:szCs w:val="18"/>
              </w:rPr>
            </w:pPr>
            <w:r w:rsidRPr="00C84EB6">
              <w:rPr>
                <w:rFonts w:ascii="Century Gothic" w:hAnsi="Century Gothic"/>
                <w:sz w:val="18"/>
                <w:szCs w:val="18"/>
              </w:rPr>
              <w:t xml:space="preserve">Progress with PDP </w:t>
            </w:r>
          </w:p>
        </w:tc>
        <w:tc>
          <w:tcPr>
            <w:tcW w:w="5386" w:type="dxa"/>
          </w:tcPr>
          <w:p w:rsidRPr="00C84EB6" w:rsidR="009C7F71" w:rsidP="00B77047" w:rsidRDefault="009C7F71" w14:paraId="0DA123B1" w14:textId="77777777">
            <w:pPr>
              <w:rPr>
                <w:rFonts w:ascii="Century Gothic" w:hAnsi="Century Gothic"/>
                <w:sz w:val="18"/>
                <w:szCs w:val="18"/>
              </w:rPr>
            </w:pPr>
          </w:p>
        </w:tc>
      </w:tr>
      <w:tr w:rsidRPr="00C84EB6" w:rsidR="009C7F71" w:rsidTr="00B77047" w14:paraId="2A324C6D" w14:textId="77777777">
        <w:tc>
          <w:tcPr>
            <w:tcW w:w="3771" w:type="dxa"/>
          </w:tcPr>
          <w:p w:rsidRPr="00C84EB6" w:rsidR="009C7F71" w:rsidP="00B77047" w:rsidRDefault="009C7F71" w14:paraId="68D589A6" w14:textId="77777777">
            <w:pPr>
              <w:rPr>
                <w:rFonts w:ascii="Century Gothic" w:hAnsi="Century Gothic"/>
                <w:sz w:val="18"/>
                <w:szCs w:val="18"/>
              </w:rPr>
            </w:pPr>
            <w:r w:rsidRPr="00C84EB6">
              <w:rPr>
                <w:rFonts w:ascii="Century Gothic" w:hAnsi="Century Gothic"/>
                <w:sz w:val="18"/>
                <w:szCs w:val="18"/>
              </w:rPr>
              <w:t>Progress with QI project</w:t>
            </w:r>
          </w:p>
        </w:tc>
        <w:tc>
          <w:tcPr>
            <w:tcW w:w="5386" w:type="dxa"/>
          </w:tcPr>
          <w:p w:rsidRPr="00C84EB6" w:rsidR="009C7F71" w:rsidP="00B77047" w:rsidRDefault="009C7F71" w14:paraId="4C4CEA3D" w14:textId="77777777">
            <w:pPr>
              <w:rPr>
                <w:rFonts w:ascii="Century Gothic" w:hAnsi="Century Gothic"/>
                <w:sz w:val="18"/>
                <w:szCs w:val="18"/>
              </w:rPr>
            </w:pPr>
          </w:p>
        </w:tc>
      </w:tr>
      <w:tr w:rsidRPr="00C84EB6" w:rsidR="009C7F71" w:rsidTr="00B77047" w14:paraId="72FD95C2" w14:textId="77777777">
        <w:tc>
          <w:tcPr>
            <w:tcW w:w="3771" w:type="dxa"/>
          </w:tcPr>
          <w:p w:rsidRPr="00C84EB6" w:rsidR="009C7F71" w:rsidP="00B77047" w:rsidRDefault="009C7F71" w14:paraId="26FEDFC2" w14:textId="77777777">
            <w:pPr>
              <w:rPr>
                <w:rFonts w:ascii="Century Gothic" w:hAnsi="Century Gothic"/>
                <w:sz w:val="18"/>
                <w:szCs w:val="18"/>
              </w:rPr>
            </w:pPr>
            <w:r w:rsidRPr="00C84EB6">
              <w:rPr>
                <w:rFonts w:ascii="Century Gothic" w:hAnsi="Century Gothic"/>
                <w:sz w:val="18"/>
                <w:szCs w:val="18"/>
              </w:rPr>
              <w:t>360 TAB completed (once per year after at least 6 months in post) Discuss TAB results</w:t>
            </w:r>
          </w:p>
        </w:tc>
        <w:tc>
          <w:tcPr>
            <w:tcW w:w="5386" w:type="dxa"/>
          </w:tcPr>
          <w:p w:rsidRPr="00C84EB6" w:rsidR="009C7F71" w:rsidP="00B77047" w:rsidRDefault="009C7F71" w14:paraId="50895670" w14:textId="77777777">
            <w:pPr>
              <w:rPr>
                <w:rFonts w:ascii="Century Gothic" w:hAnsi="Century Gothic"/>
                <w:sz w:val="18"/>
                <w:szCs w:val="18"/>
              </w:rPr>
            </w:pPr>
          </w:p>
        </w:tc>
      </w:tr>
      <w:tr w:rsidRPr="00C84EB6" w:rsidR="009C7F71" w:rsidTr="00B77047" w14:paraId="5A3C7AF3" w14:textId="77777777">
        <w:tc>
          <w:tcPr>
            <w:tcW w:w="3771" w:type="dxa"/>
          </w:tcPr>
          <w:p w:rsidRPr="00C84EB6" w:rsidR="009C7F71" w:rsidP="00B77047" w:rsidRDefault="009C7F71" w14:paraId="58D865F3" w14:textId="77777777">
            <w:pPr>
              <w:rPr>
                <w:rFonts w:ascii="Century Gothic" w:hAnsi="Century Gothic"/>
                <w:sz w:val="18"/>
                <w:szCs w:val="18"/>
              </w:rPr>
            </w:pPr>
            <w:r w:rsidRPr="00C84EB6">
              <w:rPr>
                <w:rFonts w:ascii="Century Gothic" w:hAnsi="Century Gothic"/>
                <w:sz w:val="18"/>
                <w:szCs w:val="18"/>
              </w:rPr>
              <w:t>Has clinical fellow been able to access appropriate local teaching?</w:t>
            </w:r>
          </w:p>
        </w:tc>
        <w:tc>
          <w:tcPr>
            <w:tcW w:w="5386" w:type="dxa"/>
          </w:tcPr>
          <w:p w:rsidRPr="00C84EB6" w:rsidR="009C7F71" w:rsidP="00B77047" w:rsidRDefault="009C7F71" w14:paraId="38C1F859" w14:textId="77777777">
            <w:pPr>
              <w:rPr>
                <w:rFonts w:ascii="Century Gothic" w:hAnsi="Century Gothic"/>
                <w:sz w:val="18"/>
                <w:szCs w:val="18"/>
              </w:rPr>
            </w:pPr>
          </w:p>
        </w:tc>
      </w:tr>
      <w:tr w:rsidRPr="00C84EB6" w:rsidR="009C7F71" w:rsidTr="00B77047" w14:paraId="67F32A01" w14:textId="77777777">
        <w:tc>
          <w:tcPr>
            <w:tcW w:w="3771" w:type="dxa"/>
          </w:tcPr>
          <w:p w:rsidRPr="00C84EB6" w:rsidR="009C7F71" w:rsidP="00B77047" w:rsidRDefault="009C7F71" w14:paraId="7CAA8B83" w14:textId="77777777">
            <w:pPr>
              <w:rPr>
                <w:rFonts w:ascii="Century Gothic" w:hAnsi="Century Gothic"/>
                <w:sz w:val="18"/>
                <w:szCs w:val="18"/>
              </w:rPr>
            </w:pPr>
            <w:r w:rsidRPr="00C84EB6">
              <w:rPr>
                <w:rFonts w:ascii="Century Gothic" w:hAnsi="Century Gothic"/>
                <w:sz w:val="18"/>
                <w:szCs w:val="18"/>
              </w:rPr>
              <w:t>Any concerns/SUI/HLI/ complaints?</w:t>
            </w:r>
          </w:p>
        </w:tc>
        <w:tc>
          <w:tcPr>
            <w:tcW w:w="5386" w:type="dxa"/>
          </w:tcPr>
          <w:p w:rsidRPr="00C84EB6" w:rsidR="009C7F71" w:rsidP="00B77047" w:rsidRDefault="009C7F71" w14:paraId="0C8FE7CE" w14:textId="77777777">
            <w:pPr>
              <w:rPr>
                <w:rFonts w:ascii="Century Gothic" w:hAnsi="Century Gothic"/>
                <w:sz w:val="18"/>
                <w:szCs w:val="18"/>
              </w:rPr>
            </w:pPr>
          </w:p>
        </w:tc>
      </w:tr>
      <w:tr w:rsidRPr="00C84EB6" w:rsidR="009C7F71" w:rsidTr="00B77047" w14:paraId="612B4E39" w14:textId="77777777">
        <w:tc>
          <w:tcPr>
            <w:tcW w:w="3771" w:type="dxa"/>
          </w:tcPr>
          <w:p w:rsidRPr="00C84EB6" w:rsidR="009C7F71" w:rsidP="00B77047" w:rsidRDefault="009C7F71" w14:paraId="6262755B" w14:textId="77777777">
            <w:pPr>
              <w:rPr>
                <w:rFonts w:ascii="Century Gothic" w:hAnsi="Century Gothic"/>
                <w:sz w:val="18"/>
                <w:szCs w:val="18"/>
              </w:rPr>
            </w:pPr>
            <w:r w:rsidRPr="00C84EB6">
              <w:rPr>
                <w:rFonts w:ascii="Century Gothic" w:hAnsi="Century Gothic"/>
                <w:sz w:val="18"/>
                <w:szCs w:val="18"/>
              </w:rPr>
              <w:t>Any issues from clinical fellow?</w:t>
            </w:r>
          </w:p>
        </w:tc>
        <w:tc>
          <w:tcPr>
            <w:tcW w:w="5386" w:type="dxa"/>
          </w:tcPr>
          <w:p w:rsidRPr="00C84EB6" w:rsidR="009C7F71" w:rsidP="00B77047" w:rsidRDefault="009C7F71" w14:paraId="41004F19" w14:textId="77777777">
            <w:pPr>
              <w:rPr>
                <w:rFonts w:ascii="Century Gothic" w:hAnsi="Century Gothic"/>
                <w:sz w:val="18"/>
                <w:szCs w:val="18"/>
              </w:rPr>
            </w:pPr>
          </w:p>
        </w:tc>
      </w:tr>
      <w:tr w:rsidRPr="00C84EB6" w:rsidR="009C7F71" w:rsidTr="00B77047" w14:paraId="6D16D5B6" w14:textId="77777777">
        <w:tc>
          <w:tcPr>
            <w:tcW w:w="3771" w:type="dxa"/>
          </w:tcPr>
          <w:p w:rsidRPr="00C84EB6" w:rsidR="009C7F71" w:rsidP="00B77047" w:rsidRDefault="009C7F71" w14:paraId="20B3CE47" w14:textId="77777777">
            <w:pPr>
              <w:rPr>
                <w:rFonts w:ascii="Century Gothic" w:hAnsi="Century Gothic"/>
                <w:sz w:val="18"/>
                <w:szCs w:val="18"/>
              </w:rPr>
            </w:pPr>
            <w:r w:rsidRPr="00C84EB6">
              <w:rPr>
                <w:rFonts w:ascii="Century Gothic" w:hAnsi="Century Gothic"/>
                <w:sz w:val="18"/>
                <w:szCs w:val="18"/>
              </w:rPr>
              <w:t>Any new learning objectives</w:t>
            </w:r>
            <w:r>
              <w:rPr>
                <w:rFonts w:ascii="Century Gothic" w:hAnsi="Century Gothic"/>
                <w:sz w:val="18"/>
                <w:szCs w:val="18"/>
              </w:rPr>
              <w:t xml:space="preserve"> to take forwards to new post</w:t>
            </w:r>
          </w:p>
        </w:tc>
        <w:tc>
          <w:tcPr>
            <w:tcW w:w="5386" w:type="dxa"/>
          </w:tcPr>
          <w:p w:rsidRPr="00C84EB6" w:rsidR="009C7F71" w:rsidP="00B77047" w:rsidRDefault="009C7F71" w14:paraId="67C0C651" w14:textId="77777777">
            <w:pPr>
              <w:rPr>
                <w:rFonts w:ascii="Century Gothic" w:hAnsi="Century Gothic"/>
                <w:sz w:val="18"/>
                <w:szCs w:val="18"/>
              </w:rPr>
            </w:pPr>
          </w:p>
        </w:tc>
      </w:tr>
      <w:tr w:rsidRPr="00C84EB6" w:rsidR="009C7F71" w:rsidTr="00B77047" w14:paraId="633752EE" w14:textId="77777777">
        <w:tc>
          <w:tcPr>
            <w:tcW w:w="3771" w:type="dxa"/>
          </w:tcPr>
          <w:p w:rsidRPr="00C84EB6" w:rsidR="009C7F71" w:rsidP="00B77047" w:rsidRDefault="009C7F71" w14:paraId="515882EC" w14:textId="77777777">
            <w:pPr>
              <w:rPr>
                <w:rFonts w:ascii="Century Gothic" w:hAnsi="Century Gothic"/>
                <w:sz w:val="18"/>
                <w:szCs w:val="18"/>
              </w:rPr>
            </w:pPr>
            <w:r>
              <w:rPr>
                <w:rFonts w:ascii="Century Gothic" w:hAnsi="Century Gothic"/>
                <w:sz w:val="18"/>
                <w:szCs w:val="18"/>
              </w:rPr>
              <w:t>Reason for leaving</w:t>
            </w:r>
          </w:p>
        </w:tc>
        <w:tc>
          <w:tcPr>
            <w:tcW w:w="5386" w:type="dxa"/>
          </w:tcPr>
          <w:p w:rsidRPr="00C84EB6" w:rsidR="009C7F71" w:rsidP="00B77047" w:rsidRDefault="009C7F71" w14:paraId="308D56CC" w14:textId="77777777">
            <w:pPr>
              <w:rPr>
                <w:rFonts w:ascii="Century Gothic" w:hAnsi="Century Gothic"/>
                <w:sz w:val="18"/>
                <w:szCs w:val="18"/>
              </w:rPr>
            </w:pPr>
          </w:p>
        </w:tc>
      </w:tr>
      <w:tr w:rsidRPr="00C84EB6" w:rsidR="009C7F71" w:rsidTr="00B77047" w14:paraId="7CDC09CA" w14:textId="77777777">
        <w:trPr>
          <w:trHeight w:val="566"/>
        </w:trPr>
        <w:tc>
          <w:tcPr>
            <w:tcW w:w="3771" w:type="dxa"/>
          </w:tcPr>
          <w:p w:rsidRPr="00C84EB6" w:rsidR="009C7F71" w:rsidP="00B77047" w:rsidRDefault="009C7F71" w14:paraId="0A85C3F5" w14:textId="77777777">
            <w:pPr>
              <w:rPr>
                <w:rFonts w:ascii="Century Gothic" w:hAnsi="Century Gothic"/>
                <w:sz w:val="18"/>
                <w:szCs w:val="18"/>
              </w:rPr>
            </w:pPr>
            <w:r>
              <w:rPr>
                <w:rFonts w:ascii="Century Gothic" w:hAnsi="Century Gothic"/>
                <w:sz w:val="18"/>
                <w:szCs w:val="18"/>
              </w:rPr>
              <w:t>Comments from trainee regarding the post/ educational opp</w:t>
            </w:r>
            <w:r w:rsidR="00F014B0">
              <w:rPr>
                <w:rFonts w:ascii="Century Gothic" w:hAnsi="Century Gothic"/>
                <w:sz w:val="18"/>
                <w:szCs w:val="18"/>
              </w:rPr>
              <w:t>o</w:t>
            </w:r>
            <w:r>
              <w:rPr>
                <w:rFonts w:ascii="Century Gothic" w:hAnsi="Century Gothic"/>
                <w:sz w:val="18"/>
                <w:szCs w:val="18"/>
              </w:rPr>
              <w:t>rtunities</w:t>
            </w:r>
          </w:p>
        </w:tc>
        <w:tc>
          <w:tcPr>
            <w:tcW w:w="5386" w:type="dxa"/>
          </w:tcPr>
          <w:p w:rsidRPr="00C84EB6" w:rsidR="009C7F71" w:rsidP="00B77047" w:rsidRDefault="009C7F71" w14:paraId="797E50C6" w14:textId="77777777">
            <w:pPr>
              <w:rPr>
                <w:rFonts w:ascii="Century Gothic" w:hAnsi="Century Gothic"/>
                <w:sz w:val="18"/>
                <w:szCs w:val="18"/>
              </w:rPr>
            </w:pPr>
          </w:p>
          <w:p w:rsidRPr="00C84EB6" w:rsidR="009C7F71" w:rsidP="00B77047" w:rsidRDefault="009C7F71" w14:paraId="7B04FA47" w14:textId="77777777">
            <w:pPr>
              <w:rPr>
                <w:rFonts w:ascii="Century Gothic" w:hAnsi="Century Gothic"/>
                <w:sz w:val="18"/>
                <w:szCs w:val="18"/>
              </w:rPr>
            </w:pPr>
          </w:p>
        </w:tc>
      </w:tr>
      <w:tr w:rsidRPr="00C84EB6" w:rsidR="009C7F71" w:rsidTr="00B77047" w14:paraId="5E267C0C" w14:textId="77777777">
        <w:trPr>
          <w:trHeight w:val="519"/>
        </w:trPr>
        <w:tc>
          <w:tcPr>
            <w:tcW w:w="3771" w:type="dxa"/>
          </w:tcPr>
          <w:p w:rsidRPr="00C84EB6" w:rsidR="009C7F71" w:rsidP="00B77047" w:rsidRDefault="009C7F71" w14:paraId="07A6E69D" w14:textId="77777777">
            <w:pPr>
              <w:rPr>
                <w:rFonts w:ascii="Century Gothic" w:hAnsi="Century Gothic"/>
                <w:sz w:val="18"/>
                <w:szCs w:val="18"/>
              </w:rPr>
            </w:pPr>
            <w:r>
              <w:rPr>
                <w:rFonts w:ascii="Century Gothic" w:hAnsi="Century Gothic"/>
                <w:sz w:val="18"/>
                <w:szCs w:val="18"/>
              </w:rPr>
              <w:t>Comments from supervisor including feedback from supervision group</w:t>
            </w:r>
          </w:p>
        </w:tc>
        <w:tc>
          <w:tcPr>
            <w:tcW w:w="5386" w:type="dxa"/>
          </w:tcPr>
          <w:p w:rsidRPr="00C84EB6" w:rsidR="009C7F71" w:rsidP="00B77047" w:rsidRDefault="009C7F71" w14:paraId="568C698B" w14:textId="77777777">
            <w:pPr>
              <w:rPr>
                <w:rFonts w:ascii="Century Gothic" w:hAnsi="Century Gothic"/>
                <w:sz w:val="18"/>
                <w:szCs w:val="18"/>
              </w:rPr>
            </w:pPr>
          </w:p>
        </w:tc>
      </w:tr>
      <w:tr w:rsidRPr="00C84EB6" w:rsidR="009C7F71" w:rsidTr="00B77047" w14:paraId="41D7D6ED" w14:textId="77777777">
        <w:trPr>
          <w:trHeight w:val="519"/>
        </w:trPr>
        <w:tc>
          <w:tcPr>
            <w:tcW w:w="3771" w:type="dxa"/>
          </w:tcPr>
          <w:p w:rsidRPr="00C84EB6" w:rsidR="009C7F71" w:rsidP="00B77047" w:rsidRDefault="009C7F71" w14:paraId="78D2F3F4" w14:textId="77777777">
            <w:pPr>
              <w:rPr>
                <w:rFonts w:ascii="Century Gothic" w:hAnsi="Century Gothic"/>
                <w:sz w:val="18"/>
                <w:szCs w:val="18"/>
              </w:rPr>
            </w:pPr>
            <w:r w:rsidRPr="00C84EB6">
              <w:rPr>
                <w:rFonts w:ascii="Century Gothic" w:hAnsi="Century Gothic" w:eastAsia="Calibri" w:cs="Calibri"/>
                <w:sz w:val="18"/>
                <w:szCs w:val="18"/>
                <w:lang w:val="en-US"/>
              </w:rPr>
              <w:t>Trainee’s Signature</w:t>
            </w:r>
          </w:p>
        </w:tc>
        <w:tc>
          <w:tcPr>
            <w:tcW w:w="5386" w:type="dxa"/>
          </w:tcPr>
          <w:p w:rsidRPr="00C84EB6" w:rsidR="009C7F71" w:rsidP="00B77047" w:rsidRDefault="009C7F71" w14:paraId="1A939487" w14:textId="77777777">
            <w:pPr>
              <w:rPr>
                <w:rFonts w:ascii="Century Gothic" w:hAnsi="Century Gothic"/>
                <w:sz w:val="18"/>
                <w:szCs w:val="18"/>
              </w:rPr>
            </w:pPr>
          </w:p>
        </w:tc>
      </w:tr>
      <w:tr w:rsidRPr="00C84EB6" w:rsidR="009C7F71" w:rsidTr="00B77047" w14:paraId="7CC17E47" w14:textId="77777777">
        <w:trPr>
          <w:trHeight w:val="519"/>
        </w:trPr>
        <w:tc>
          <w:tcPr>
            <w:tcW w:w="3771" w:type="dxa"/>
          </w:tcPr>
          <w:p w:rsidRPr="00C84EB6" w:rsidR="009C7F71" w:rsidP="00B77047" w:rsidRDefault="009C7F71" w14:paraId="0CAD04DE" w14:textId="77777777">
            <w:pPr>
              <w:widowControl w:val="0"/>
              <w:tabs>
                <w:tab w:val="left" w:pos="9498"/>
              </w:tabs>
              <w:spacing w:before="1"/>
              <w:ind w:right="142"/>
              <w:rPr>
                <w:rFonts w:ascii="Century Gothic" w:hAnsi="Century Gothic" w:eastAsia="Calibri" w:cs="Calibri"/>
                <w:sz w:val="18"/>
                <w:szCs w:val="18"/>
                <w:lang w:val="en-US"/>
              </w:rPr>
            </w:pPr>
            <w:r w:rsidRPr="00C84EB6">
              <w:rPr>
                <w:rFonts w:ascii="Century Gothic" w:hAnsi="Century Gothic" w:eastAsia="Calibri" w:cs="Calibri"/>
                <w:sz w:val="18"/>
                <w:szCs w:val="18"/>
                <w:lang w:val="en-US"/>
              </w:rPr>
              <w:t>Educational Supervisor’s Signature</w:t>
            </w:r>
          </w:p>
          <w:p w:rsidRPr="00C84EB6" w:rsidR="009C7F71" w:rsidP="00B77047" w:rsidRDefault="009C7F71" w14:paraId="6AA258D8" w14:textId="77777777">
            <w:pPr>
              <w:rPr>
                <w:rFonts w:ascii="Century Gothic" w:hAnsi="Century Gothic"/>
                <w:sz w:val="18"/>
                <w:szCs w:val="18"/>
              </w:rPr>
            </w:pPr>
          </w:p>
        </w:tc>
        <w:tc>
          <w:tcPr>
            <w:tcW w:w="5386" w:type="dxa"/>
          </w:tcPr>
          <w:p w:rsidRPr="00C84EB6" w:rsidR="009C7F71" w:rsidP="00B77047" w:rsidRDefault="009C7F71" w14:paraId="6FFBD3EC" w14:textId="77777777">
            <w:pPr>
              <w:rPr>
                <w:rFonts w:ascii="Century Gothic" w:hAnsi="Century Gothic"/>
                <w:sz w:val="18"/>
                <w:szCs w:val="18"/>
              </w:rPr>
            </w:pPr>
          </w:p>
        </w:tc>
      </w:tr>
      <w:tr w:rsidRPr="00C84EB6" w:rsidR="009C7F71" w:rsidTr="00B77047" w14:paraId="1A7C5AC1" w14:textId="77777777">
        <w:trPr>
          <w:trHeight w:val="519"/>
        </w:trPr>
        <w:tc>
          <w:tcPr>
            <w:tcW w:w="3771" w:type="dxa"/>
          </w:tcPr>
          <w:p w:rsidRPr="00C84EB6" w:rsidR="009C7F71" w:rsidP="00B77047" w:rsidRDefault="009C7F71" w14:paraId="794F8E4C" w14:textId="77777777">
            <w:pPr>
              <w:widowControl w:val="0"/>
              <w:ind w:right="142"/>
              <w:rPr>
                <w:sz w:val="18"/>
                <w:szCs w:val="18"/>
              </w:rPr>
            </w:pPr>
            <w:r w:rsidRPr="00C84EB6">
              <w:rPr>
                <w:rFonts w:ascii="Century Gothic" w:hAnsi="Century Gothic" w:eastAsia="Calibri" w:cs="Calibri"/>
                <w:sz w:val="18"/>
                <w:szCs w:val="18"/>
                <w:lang w:val="en-US"/>
              </w:rPr>
              <w:t xml:space="preserve">Date (DD/MM/YYYY) </w:t>
            </w:r>
          </w:p>
          <w:p w:rsidRPr="00C84EB6" w:rsidR="009C7F71" w:rsidP="00B77047" w:rsidRDefault="009C7F71" w14:paraId="30DCCCAD" w14:textId="77777777">
            <w:pPr>
              <w:rPr>
                <w:rFonts w:ascii="Century Gothic" w:hAnsi="Century Gothic"/>
                <w:sz w:val="20"/>
                <w:szCs w:val="20"/>
              </w:rPr>
            </w:pPr>
          </w:p>
        </w:tc>
        <w:tc>
          <w:tcPr>
            <w:tcW w:w="5386" w:type="dxa"/>
          </w:tcPr>
          <w:p w:rsidRPr="00C84EB6" w:rsidR="009C7F71" w:rsidP="00B77047" w:rsidRDefault="009C7F71" w14:paraId="36AF6883" w14:textId="77777777">
            <w:pPr>
              <w:rPr>
                <w:rFonts w:ascii="Century Gothic" w:hAnsi="Century Gothic"/>
                <w:sz w:val="20"/>
                <w:szCs w:val="20"/>
              </w:rPr>
            </w:pPr>
          </w:p>
        </w:tc>
      </w:tr>
    </w:tbl>
    <w:p w:rsidRPr="003D3557" w:rsidR="00190641" w:rsidP="00190641" w:rsidRDefault="00C84EB6" w14:paraId="2CBBF28B" w14:textId="77777777">
      <w:pPr>
        <w:rPr>
          <w:b/>
        </w:rPr>
      </w:pPr>
      <w:r w:rsidRPr="003D3557">
        <w:rPr>
          <w:b/>
        </w:rPr>
        <w:lastRenderedPageBreak/>
        <w:t xml:space="preserve">APPENDIX D: </w:t>
      </w:r>
    </w:p>
    <w:p w:rsidRPr="00190641" w:rsidR="00C84EB6" w:rsidP="00190641" w:rsidRDefault="00C84EB6" w14:paraId="5285ED78" w14:textId="77777777">
      <w:pPr>
        <w:jc w:val="center"/>
        <w:rPr>
          <w:b/>
          <w:sz w:val="32"/>
          <w:szCs w:val="32"/>
        </w:rPr>
      </w:pPr>
      <w:r w:rsidRPr="00190641">
        <w:rPr>
          <w:b/>
          <w:sz w:val="32"/>
          <w:szCs w:val="32"/>
        </w:rPr>
        <w:t>Required DOPS for Clinical Fellows without Foundation Competencies Sign Off</w:t>
      </w:r>
    </w:p>
    <w:p w:rsidRPr="00A30B94" w:rsidR="009C7F71" w:rsidP="009C7F71" w:rsidRDefault="009C7F71" w14:paraId="00028B94"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Venepuncture</w:t>
      </w:r>
    </w:p>
    <w:p w:rsidRPr="00A30B94" w:rsidR="009C7F71" w:rsidP="009C7F71" w:rsidRDefault="009C7F71" w14:paraId="2778F7F0"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IV cannulation</w:t>
      </w:r>
    </w:p>
    <w:p w:rsidRPr="00A30B94" w:rsidR="009C7F71" w:rsidP="009C7F71" w:rsidRDefault="009C7F71" w14:paraId="665CEF9B"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Arterial puncture in an adult</w:t>
      </w:r>
    </w:p>
    <w:p w:rsidRPr="00A30B94" w:rsidR="009C7F71" w:rsidP="009C7F71" w:rsidRDefault="009C7F71" w14:paraId="0882E16D"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Blood culture from peripheral sites</w:t>
      </w:r>
    </w:p>
    <w:p w:rsidRPr="00A30B94" w:rsidR="009C7F71" w:rsidP="009C7F71" w:rsidRDefault="009C7F71" w14:paraId="0C18F806"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S/C injection</w:t>
      </w:r>
    </w:p>
    <w:p w:rsidRPr="00A30B94" w:rsidR="009C7F71" w:rsidP="009C7F71" w:rsidRDefault="009C7F71" w14:paraId="0DFE140E"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I/M injection</w:t>
      </w:r>
    </w:p>
    <w:p w:rsidRPr="00A30B94" w:rsidR="009C7F71" w:rsidP="009C7F71" w:rsidRDefault="009C7F71" w14:paraId="5024FEF1"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Perform an ECG</w:t>
      </w:r>
    </w:p>
    <w:p w:rsidRPr="00A30B94" w:rsidR="009C7F71" w:rsidP="009C7F71" w:rsidRDefault="009C7F71" w14:paraId="6AD822DC"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Interpret an ECG</w:t>
      </w:r>
    </w:p>
    <w:p w:rsidRPr="00A30B94" w:rsidR="009C7F71" w:rsidP="009C7F71" w:rsidRDefault="009C7F71" w14:paraId="143FDE50"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Perform peak flow</w:t>
      </w:r>
    </w:p>
    <w:p w:rsidRPr="00A30B94" w:rsidR="009C7F71" w:rsidP="009C7F71" w:rsidRDefault="009C7F71" w14:paraId="35452984"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Interpret Peak flow</w:t>
      </w:r>
    </w:p>
    <w:p w:rsidRPr="00A30B94" w:rsidR="009C7F71" w:rsidP="009C7F71" w:rsidRDefault="009C7F71" w14:paraId="1FE4B915"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Urethral catheterisation male</w:t>
      </w:r>
    </w:p>
    <w:p w:rsidR="009C7F71" w:rsidP="009C7F71" w:rsidRDefault="009C7F71" w14:paraId="4E8AFF32"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Urethral catheterisation female</w:t>
      </w:r>
    </w:p>
    <w:p w:rsidRPr="00A30B94" w:rsidR="009C7F71" w:rsidP="009C7F71" w:rsidRDefault="009C7F71" w14:paraId="42E1C12E" w14:textId="77777777">
      <w:pPr>
        <w:pStyle w:val="Heading3"/>
        <w:numPr>
          <w:ilvl w:val="0"/>
          <w:numId w:val="3"/>
        </w:numPr>
        <w:rPr>
          <w:rFonts w:asciiTheme="minorHAnsi" w:hAnsiTheme="minorHAnsi" w:cstheme="minorHAnsi"/>
          <w:b w:val="0"/>
        </w:rPr>
      </w:pPr>
      <w:r w:rsidRPr="00A30B94">
        <w:rPr>
          <w:rFonts w:asciiTheme="minorHAnsi" w:hAnsiTheme="minorHAnsi" w:cstheme="minorHAnsi"/>
          <w:b w:val="0"/>
        </w:rPr>
        <w:t>Airway care including simple adjuncts</w:t>
      </w:r>
    </w:p>
    <w:p w:rsidR="009C7F71" w:rsidP="00876FB9" w:rsidRDefault="009C7F71" w14:paraId="54C529ED" w14:textId="77777777"/>
    <w:p w:rsidR="00C84EB6" w:rsidP="00876FB9" w:rsidRDefault="00C84EB6" w14:paraId="1C0157D6" w14:textId="77777777"/>
    <w:p w:rsidR="00190641" w:rsidP="00876FB9" w:rsidRDefault="00190641" w14:paraId="3691E7B2" w14:textId="77777777"/>
    <w:p w:rsidR="00190641" w:rsidP="00876FB9" w:rsidRDefault="00190641" w14:paraId="526770CE" w14:textId="77777777"/>
    <w:p w:rsidR="00190641" w:rsidP="00876FB9" w:rsidRDefault="00190641" w14:paraId="7CBEED82" w14:textId="77777777"/>
    <w:p w:rsidR="00190641" w:rsidP="00876FB9" w:rsidRDefault="00190641" w14:paraId="6E36661F" w14:textId="77777777"/>
    <w:p w:rsidR="000508FE" w:rsidP="001D5F3F" w:rsidRDefault="000508FE" w14:paraId="38645DC7" w14:textId="77777777">
      <w:pPr>
        <w:ind w:firstLine="720"/>
      </w:pPr>
    </w:p>
    <w:p w:rsidR="00190641" w:rsidP="001D5F3F" w:rsidRDefault="00190641" w14:paraId="135E58C4" w14:textId="77777777">
      <w:pPr>
        <w:ind w:firstLine="720"/>
      </w:pPr>
    </w:p>
    <w:p w:rsidR="00190641" w:rsidP="001D5F3F" w:rsidRDefault="00190641" w14:paraId="62EBF9A1" w14:textId="77777777">
      <w:pPr>
        <w:ind w:firstLine="720"/>
      </w:pPr>
    </w:p>
    <w:p w:rsidR="00190641" w:rsidP="001D5F3F" w:rsidRDefault="00190641" w14:paraId="0C6C2CD5" w14:textId="77777777">
      <w:pPr>
        <w:ind w:firstLine="720"/>
      </w:pPr>
    </w:p>
    <w:p w:rsidR="00190641" w:rsidP="001D5F3F" w:rsidRDefault="00190641" w14:paraId="709E88E4" w14:textId="77777777">
      <w:pPr>
        <w:ind w:firstLine="720"/>
      </w:pPr>
    </w:p>
    <w:p w:rsidR="00190641" w:rsidP="001D5F3F" w:rsidRDefault="00190641" w14:paraId="508C98E9" w14:textId="77777777">
      <w:pPr>
        <w:ind w:firstLine="720"/>
      </w:pPr>
    </w:p>
    <w:p w:rsidR="00190641" w:rsidP="001D5F3F" w:rsidRDefault="00190641" w14:paraId="779F8E76" w14:textId="77777777">
      <w:pPr>
        <w:ind w:firstLine="720"/>
      </w:pPr>
    </w:p>
    <w:p w:rsidR="00190641" w:rsidP="001D5F3F" w:rsidRDefault="00190641" w14:paraId="7818863E" w14:textId="77777777">
      <w:pPr>
        <w:ind w:firstLine="720"/>
      </w:pPr>
    </w:p>
    <w:p w:rsidR="00190641" w:rsidP="001D5F3F" w:rsidRDefault="00190641" w14:paraId="44F69B9A" w14:textId="77777777">
      <w:pPr>
        <w:ind w:firstLine="720"/>
      </w:pPr>
    </w:p>
    <w:p w:rsidR="00190641" w:rsidP="001D5F3F" w:rsidRDefault="00190641" w14:paraId="5F07D11E" w14:textId="77777777">
      <w:pPr>
        <w:ind w:firstLine="720"/>
      </w:pPr>
    </w:p>
    <w:p w:rsidR="00190641" w:rsidP="001D5F3F" w:rsidRDefault="00190641" w14:paraId="41508A3C" w14:textId="77777777">
      <w:pPr>
        <w:ind w:firstLine="720"/>
      </w:pPr>
    </w:p>
    <w:p w:rsidRPr="003D3557" w:rsidR="00190641" w:rsidP="00190641" w:rsidRDefault="00C84EB6" w14:paraId="3BE83B45" w14:textId="77777777">
      <w:pPr>
        <w:rPr>
          <w:b/>
        </w:rPr>
      </w:pPr>
      <w:r w:rsidRPr="003D3557">
        <w:rPr>
          <w:b/>
        </w:rPr>
        <w:lastRenderedPageBreak/>
        <w:t>APPENDIX E:</w:t>
      </w:r>
      <w:r w:rsidRPr="003D3557" w:rsidR="0054775D">
        <w:rPr>
          <w:b/>
        </w:rPr>
        <w:tab/>
      </w:r>
    </w:p>
    <w:p w:rsidR="008B395A" w:rsidP="008B395A" w:rsidRDefault="008B395A" w14:paraId="7D72AB87" w14:textId="77777777">
      <w:pPr>
        <w:jc w:val="center"/>
        <w:rPr>
          <w:u w:val="single"/>
        </w:rPr>
      </w:pPr>
      <w:r w:rsidRPr="00190641">
        <w:rPr>
          <w:b/>
          <w:sz w:val="32"/>
          <w:szCs w:val="32"/>
          <w:u w:val="single"/>
        </w:rPr>
        <w:t>APPLICATION FOR SCRUB TOPS AT EAST LANCASHIRE HOSPITAL TRUST</w:t>
      </w:r>
    </w:p>
    <w:p w:rsidR="008B395A" w:rsidP="008B395A" w:rsidRDefault="008B395A" w14:paraId="43D6B1D6" w14:textId="77777777">
      <w:pPr>
        <w:jc w:val="center"/>
      </w:pPr>
    </w:p>
    <w:p w:rsidR="008B395A" w:rsidP="008B395A" w:rsidRDefault="008B395A" w14:paraId="618C5D7E" w14:textId="77777777">
      <w:pPr>
        <w:jc w:val="center"/>
        <w:rPr>
          <w:b/>
        </w:rPr>
      </w:pPr>
      <w:r>
        <w:rPr>
          <w:b/>
        </w:rPr>
        <w:t xml:space="preserve">Please complete all sections of the form below and return to </w:t>
      </w:r>
      <w:hyperlink w:history="1" r:id="rId21">
        <w:r>
          <w:rPr>
            <w:rStyle w:val="Hyperlink"/>
            <w:b/>
          </w:rPr>
          <w:t>pgme@elht.nhs.uk</w:t>
        </w:r>
      </w:hyperlink>
      <w:r>
        <w:rPr>
          <w:b/>
        </w:rPr>
        <w:t xml:space="preserve"> </w:t>
      </w:r>
    </w:p>
    <w:p w:rsidR="008B395A" w:rsidP="008B395A" w:rsidRDefault="008B395A" w14:paraId="17DBC151" w14:textId="77777777">
      <w:pPr>
        <w:jc w:val="center"/>
        <w:rPr>
          <w:b/>
        </w:rPr>
      </w:pPr>
    </w:p>
    <w:tbl>
      <w:tblPr>
        <w:tblStyle w:val="TableGrid"/>
        <w:tblW w:w="0" w:type="auto"/>
        <w:tblLook w:val="04A0" w:firstRow="1" w:lastRow="0" w:firstColumn="1" w:lastColumn="0" w:noHBand="0" w:noVBand="1"/>
      </w:tblPr>
      <w:tblGrid>
        <w:gridCol w:w="2093"/>
        <w:gridCol w:w="7149"/>
      </w:tblGrid>
      <w:tr w:rsidR="008B395A" w:rsidTr="008B395A" w14:paraId="3728E60B"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4F1CBC6F" w14:textId="77777777">
            <w:pPr>
              <w:rPr>
                <w:rFonts w:ascii="Calibri" w:hAnsi="Calibri" w:cs="Calibri"/>
                <w:b/>
              </w:rPr>
            </w:pPr>
            <w:r>
              <w:rPr>
                <w:b/>
              </w:rPr>
              <w:t>Title:</w:t>
            </w:r>
          </w:p>
          <w:p w:rsidR="008B395A" w:rsidRDefault="008B395A" w14:paraId="6F8BD81B"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2613E9C1" w14:textId="77777777">
            <w:pPr>
              <w:rPr>
                <w:rFonts w:ascii="Calibri" w:hAnsi="Calibri" w:cs="Calibri"/>
              </w:rPr>
            </w:pPr>
          </w:p>
        </w:tc>
      </w:tr>
      <w:tr w:rsidR="008B395A" w:rsidTr="008B395A" w14:paraId="530550CF"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188E29D1" w14:textId="77777777">
            <w:pPr>
              <w:rPr>
                <w:rFonts w:ascii="Calibri" w:hAnsi="Calibri" w:cs="Calibri"/>
                <w:b/>
              </w:rPr>
            </w:pPr>
            <w:r>
              <w:rPr>
                <w:b/>
              </w:rPr>
              <w:t>Forename:</w:t>
            </w:r>
          </w:p>
          <w:p w:rsidR="008B395A" w:rsidRDefault="008B395A" w14:paraId="1037B8A3"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687C6DE0" w14:textId="77777777">
            <w:pPr>
              <w:rPr>
                <w:rFonts w:ascii="Calibri" w:hAnsi="Calibri" w:cs="Calibri"/>
              </w:rPr>
            </w:pPr>
          </w:p>
        </w:tc>
      </w:tr>
      <w:tr w:rsidR="008B395A" w:rsidTr="008B395A" w14:paraId="52EC665E"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06FA5207" w14:textId="77777777">
            <w:pPr>
              <w:rPr>
                <w:rFonts w:ascii="Calibri" w:hAnsi="Calibri" w:cs="Calibri"/>
                <w:b/>
              </w:rPr>
            </w:pPr>
            <w:r>
              <w:rPr>
                <w:b/>
              </w:rPr>
              <w:t>Surname:</w:t>
            </w:r>
          </w:p>
          <w:p w:rsidR="008B395A" w:rsidRDefault="008B395A" w14:paraId="5B2F9378"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58E6DD4E" w14:textId="77777777">
            <w:pPr>
              <w:rPr>
                <w:rFonts w:ascii="Calibri" w:hAnsi="Calibri" w:cs="Calibri"/>
              </w:rPr>
            </w:pPr>
          </w:p>
        </w:tc>
      </w:tr>
      <w:tr w:rsidR="008B395A" w:rsidTr="008B395A" w14:paraId="179A123F"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0AA9866A" w14:textId="77777777">
            <w:pPr>
              <w:rPr>
                <w:rFonts w:ascii="Calibri" w:hAnsi="Calibri" w:cs="Calibri"/>
                <w:b/>
              </w:rPr>
            </w:pPr>
            <w:r>
              <w:rPr>
                <w:b/>
              </w:rPr>
              <w:t>Grade:</w:t>
            </w:r>
          </w:p>
          <w:p w:rsidR="008B395A" w:rsidRDefault="008B395A" w14:paraId="7D3BEE8F"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3B88899E" w14:textId="77777777">
            <w:pPr>
              <w:rPr>
                <w:rFonts w:ascii="Calibri" w:hAnsi="Calibri" w:cs="Calibri"/>
              </w:rPr>
            </w:pPr>
          </w:p>
        </w:tc>
      </w:tr>
      <w:tr w:rsidR="008B395A" w:rsidTr="008B395A" w14:paraId="366440AF"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16B9BB62" w14:textId="77777777">
            <w:pPr>
              <w:rPr>
                <w:rFonts w:ascii="Calibri" w:hAnsi="Calibri" w:cs="Calibri"/>
                <w:b/>
              </w:rPr>
            </w:pPr>
            <w:r>
              <w:rPr>
                <w:b/>
              </w:rPr>
              <w:t>Specialty:</w:t>
            </w:r>
          </w:p>
          <w:p w:rsidR="008B395A" w:rsidRDefault="008B395A" w14:paraId="69E2BB2B"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57C0D796" w14:textId="77777777">
            <w:pPr>
              <w:rPr>
                <w:rFonts w:ascii="Calibri" w:hAnsi="Calibri" w:cs="Calibri"/>
              </w:rPr>
            </w:pPr>
          </w:p>
        </w:tc>
      </w:tr>
      <w:tr w:rsidR="008B395A" w:rsidTr="008B395A" w14:paraId="4C5A2F2B"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093A31C0" w14:textId="77777777">
            <w:pPr>
              <w:rPr>
                <w:rFonts w:ascii="Calibri" w:hAnsi="Calibri" w:cs="Calibri"/>
                <w:b/>
              </w:rPr>
            </w:pPr>
            <w:r>
              <w:rPr>
                <w:b/>
              </w:rPr>
              <w:t>Start Date:</w:t>
            </w:r>
          </w:p>
          <w:p w:rsidR="008B395A" w:rsidRDefault="008B395A" w14:paraId="0D142F6F"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4475AD14" w14:textId="77777777">
            <w:pPr>
              <w:rPr>
                <w:rFonts w:ascii="Calibri" w:hAnsi="Calibri" w:cs="Calibri"/>
              </w:rPr>
            </w:pPr>
          </w:p>
        </w:tc>
      </w:tr>
      <w:tr w:rsidR="008B395A" w:rsidTr="008B395A" w14:paraId="653D3BBE"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6DFF7D09" w14:textId="77777777">
            <w:pPr>
              <w:rPr>
                <w:rFonts w:ascii="Calibri" w:hAnsi="Calibri" w:cs="Calibri"/>
                <w:b/>
              </w:rPr>
            </w:pPr>
            <w:r>
              <w:rPr>
                <w:b/>
              </w:rPr>
              <w:t>End Date:</w:t>
            </w:r>
          </w:p>
          <w:p w:rsidR="008B395A" w:rsidRDefault="008B395A" w14:paraId="120C4E94"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tcPr>
          <w:p w:rsidR="008B395A" w:rsidRDefault="008B395A" w14:paraId="42AFC42D" w14:textId="77777777">
            <w:pPr>
              <w:rPr>
                <w:rFonts w:ascii="Calibri" w:hAnsi="Calibri" w:cs="Calibri"/>
              </w:rPr>
            </w:pPr>
          </w:p>
        </w:tc>
      </w:tr>
      <w:tr w:rsidR="008B395A" w:rsidTr="008B395A" w14:paraId="4A0DCA9B" w14:textId="77777777">
        <w:tc>
          <w:tcPr>
            <w:tcW w:w="2093" w:type="dxa"/>
            <w:tcBorders>
              <w:top w:val="single" w:color="auto" w:sz="4" w:space="0"/>
              <w:left w:val="single" w:color="auto" w:sz="4" w:space="0"/>
              <w:bottom w:val="single" w:color="auto" w:sz="4" w:space="0"/>
              <w:right w:val="single" w:color="auto" w:sz="4" w:space="0"/>
            </w:tcBorders>
          </w:tcPr>
          <w:p w:rsidR="008B395A" w:rsidRDefault="008B395A" w14:paraId="0BFD2E66" w14:textId="77777777">
            <w:pPr>
              <w:rPr>
                <w:rFonts w:ascii="Calibri" w:hAnsi="Calibri" w:cs="Calibri"/>
                <w:b/>
              </w:rPr>
            </w:pPr>
            <w:r>
              <w:rPr>
                <w:b/>
              </w:rPr>
              <w:t>Payment Reference Number:</w:t>
            </w:r>
          </w:p>
          <w:p w:rsidR="008B395A" w:rsidRDefault="008B395A" w14:paraId="271CA723" w14:textId="77777777">
            <w:pPr>
              <w:rPr>
                <w:rFonts w:ascii="Calibri" w:hAnsi="Calibri" w:cs="Calibri"/>
                <w:b/>
              </w:rPr>
            </w:pPr>
          </w:p>
        </w:tc>
        <w:tc>
          <w:tcPr>
            <w:tcW w:w="7149" w:type="dxa"/>
            <w:tcBorders>
              <w:top w:val="single" w:color="auto" w:sz="4" w:space="0"/>
              <w:left w:val="single" w:color="auto" w:sz="4" w:space="0"/>
              <w:bottom w:val="single" w:color="auto" w:sz="4" w:space="0"/>
              <w:right w:val="single" w:color="auto" w:sz="4" w:space="0"/>
            </w:tcBorders>
            <w:hideMark/>
          </w:tcPr>
          <w:p w:rsidR="008B395A" w:rsidRDefault="008B395A" w14:paraId="6CA790AD" w14:textId="77777777">
            <w:pPr>
              <w:rPr>
                <w:rFonts w:ascii="Calibri" w:hAnsi="Calibri" w:cs="Calibri"/>
              </w:rPr>
            </w:pPr>
            <w:r>
              <w:t>(Only complete if the payment has been made over the telephone)</w:t>
            </w:r>
          </w:p>
        </w:tc>
      </w:tr>
    </w:tbl>
    <w:p w:rsidRPr="008B395A" w:rsidR="008B395A" w:rsidP="008B395A" w:rsidRDefault="008B395A" w14:paraId="3CAA7D3D" w14:textId="77777777">
      <w:pPr>
        <w:spacing w:after="0" w:line="240" w:lineRule="auto"/>
        <w:rPr>
          <w:rFonts w:ascii="Calibri" w:hAnsi="Calibri" w:eastAsia="Calibri" w:cs="Calibri"/>
        </w:rPr>
      </w:pPr>
      <w:r w:rsidRPr="008B395A">
        <w:rPr>
          <w:rFonts w:ascii="Calibri" w:hAnsi="Calibri" w:eastAsia="Calibri" w:cs="Calibri"/>
        </w:rPr>
        <w:t>What size of scrub top do you require? (Please highlight)</w:t>
      </w:r>
    </w:p>
    <w:p w:rsidRPr="008B395A" w:rsidR="008B395A" w:rsidP="008B395A" w:rsidRDefault="008B395A" w14:paraId="75FBE423" w14:textId="77777777">
      <w:pPr>
        <w:spacing w:after="0" w:line="240" w:lineRule="auto"/>
        <w:rPr>
          <w:rFonts w:ascii="Calibri" w:hAnsi="Calibri" w:eastAsia="Calibri" w:cs="Calibri"/>
        </w:rPr>
      </w:pPr>
    </w:p>
    <w:p w:rsidRPr="008B395A" w:rsidR="008B395A" w:rsidP="008B395A" w:rsidRDefault="008B395A" w14:paraId="2ACA3E9A" w14:textId="77777777">
      <w:pPr>
        <w:spacing w:after="0" w:line="240" w:lineRule="auto"/>
        <w:rPr>
          <w:rFonts w:ascii="Calibri" w:hAnsi="Calibri" w:eastAsia="Calibri" w:cs="Calibri"/>
        </w:rPr>
      </w:pPr>
      <w:r w:rsidRPr="008B395A">
        <w:rPr>
          <w:rFonts w:ascii="Calibri" w:hAnsi="Calibri" w:eastAsia="Calibri" w:cs="Calibri"/>
        </w:rPr>
        <w:t>Small</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     Medium</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  Large</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    XLarge</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XXLarge</w:t>
      </w:r>
    </w:p>
    <w:p w:rsidRPr="008B395A" w:rsidR="008B395A" w:rsidP="008B395A" w:rsidRDefault="008B395A" w14:paraId="2D3F0BEC" w14:textId="77777777">
      <w:pPr>
        <w:spacing w:after="0" w:line="240" w:lineRule="auto"/>
        <w:rPr>
          <w:rFonts w:ascii="Calibri" w:hAnsi="Calibri" w:eastAsia="Calibri" w:cs="Calibri"/>
        </w:rPr>
      </w:pPr>
    </w:p>
    <w:p w:rsidRPr="008B395A" w:rsidR="008B395A" w:rsidP="008B395A" w:rsidRDefault="008B395A" w14:paraId="0721FFAE" w14:textId="77777777">
      <w:pPr>
        <w:spacing w:after="0" w:line="240" w:lineRule="auto"/>
        <w:rPr>
          <w:rFonts w:ascii="Calibri" w:hAnsi="Calibri" w:eastAsia="Calibri" w:cs="Calibri"/>
        </w:rPr>
      </w:pPr>
      <w:r w:rsidRPr="008B395A">
        <w:rPr>
          <w:rFonts w:ascii="Calibri" w:hAnsi="Calibri" w:eastAsia="Calibri" w:cs="Calibri"/>
        </w:rPr>
        <w:t xml:space="preserve">How many scrub tops have you made the payment for / do you require? </w:t>
      </w:r>
    </w:p>
    <w:p w:rsidRPr="008B395A" w:rsidR="008B395A" w:rsidP="008B395A" w:rsidRDefault="008B395A" w14:paraId="5710B3ED" w14:textId="77777777">
      <w:pPr>
        <w:spacing w:after="0" w:line="240" w:lineRule="auto"/>
        <w:rPr>
          <w:rFonts w:ascii="Calibri" w:hAnsi="Calibri" w:eastAsia="Calibri" w:cs="Calibri"/>
        </w:rPr>
      </w:pPr>
      <w:r w:rsidRPr="008B395A">
        <w:rPr>
          <w:rFonts w:ascii="Calibri" w:hAnsi="Calibri" w:eastAsia="Calibri" w:cs="Calibri"/>
          <w:noProof/>
          <w:lang w:eastAsia="en-GB"/>
        </w:rPr>
        <mc:AlternateContent>
          <mc:Choice Requires="wps">
            <w:drawing>
              <wp:anchor distT="0" distB="0" distL="114300" distR="114300" simplePos="0" relativeHeight="251663360" behindDoc="0" locked="0" layoutInCell="1" allowOverlap="1" wp14:anchorId="1A14983C" wp14:editId="2321018D">
                <wp:simplePos x="0" y="0"/>
                <wp:positionH relativeFrom="column">
                  <wp:posOffset>1009650</wp:posOffset>
                </wp:positionH>
                <wp:positionV relativeFrom="paragraph">
                  <wp:posOffset>148590</wp:posOffset>
                </wp:positionV>
                <wp:extent cx="238125" cy="228600"/>
                <wp:effectExtent l="0" t="0" r="28575" b="19050"/>
                <wp:wrapNone/>
                <wp:docPr id="25" name="Rectangle 1"/>
                <wp:cNvGraphicFramePr/>
                <a:graphic xmlns:a="http://schemas.openxmlformats.org/drawingml/2006/main">
                  <a:graphicData uri="http://schemas.microsoft.com/office/word/2010/wordprocessingShape">
                    <wps:wsp>
                      <wps:cNvSpPr/>
                      <wps:spPr>
                        <a:xfrm>
                          <a:off x="0" y="0"/>
                          <a:ext cx="238125" cy="2286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7CB3026">
              <v:rect id="Rectangle 1" style="position:absolute;margin-left:79.5pt;margin-top:11.7pt;width:1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385d8a" strokeweight="2pt" w14:anchorId="2B4C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"/>
            </w:pict>
          </mc:Fallback>
        </mc:AlternateContent>
      </w:r>
    </w:p>
    <w:p w:rsidRPr="008B395A" w:rsidR="008B395A" w:rsidP="008B395A" w:rsidRDefault="008B395A" w14:paraId="15DBBCCF" w14:textId="77777777">
      <w:pPr>
        <w:spacing w:after="0" w:line="240" w:lineRule="auto"/>
        <w:rPr>
          <w:rFonts w:ascii="Calibri" w:hAnsi="Calibri" w:eastAsia="Calibri" w:cs="Calibri"/>
        </w:rPr>
      </w:pP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£25 (2 x scrub tops)</w:t>
      </w:r>
    </w:p>
    <w:p w:rsidRPr="008B395A" w:rsidR="008B395A" w:rsidP="008B395A" w:rsidRDefault="008B395A" w14:paraId="018AC999" w14:textId="77777777">
      <w:pPr>
        <w:spacing w:after="0" w:line="240" w:lineRule="auto"/>
        <w:rPr>
          <w:rFonts w:ascii="Calibri" w:hAnsi="Calibri" w:eastAsia="Calibri" w:cs="Calibri"/>
        </w:rPr>
      </w:pPr>
      <w:r w:rsidRPr="008B395A">
        <w:rPr>
          <w:rFonts w:ascii="Calibri" w:hAnsi="Calibri" w:eastAsia="Calibri" w:cs="Calibri"/>
          <w:noProof/>
          <w:lang w:eastAsia="en-GB"/>
        </w:rPr>
        <mc:AlternateContent>
          <mc:Choice Requires="wps">
            <w:drawing>
              <wp:anchor distT="0" distB="0" distL="114300" distR="114300" simplePos="0" relativeHeight="251664384" behindDoc="0" locked="0" layoutInCell="1" allowOverlap="1" wp14:anchorId="44454A33" wp14:editId="313C6769">
                <wp:simplePos x="0" y="0"/>
                <wp:positionH relativeFrom="column">
                  <wp:posOffset>1009650</wp:posOffset>
                </wp:positionH>
                <wp:positionV relativeFrom="paragraph">
                  <wp:posOffset>131445</wp:posOffset>
                </wp:positionV>
                <wp:extent cx="238125" cy="228600"/>
                <wp:effectExtent l="0" t="0" r="28575" b="19050"/>
                <wp:wrapNone/>
                <wp:docPr id="24" name="Rectangle 3"/>
                <wp:cNvGraphicFramePr/>
                <a:graphic xmlns:a="http://schemas.openxmlformats.org/drawingml/2006/main">
                  <a:graphicData uri="http://schemas.microsoft.com/office/word/2010/wordprocessingShape">
                    <wps:wsp>
                      <wps:cNvSpPr/>
                      <wps:spPr>
                        <a:xfrm>
                          <a:off x="0" y="0"/>
                          <a:ext cx="238125" cy="2286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FDCC3F3">
              <v:rect id="Rectangle 3" style="position:absolute;margin-left:79.5pt;margin-top:10.35pt;width:18.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385d8a" strokeweight="2pt" w14:anchorId="49D04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"/>
            </w:pict>
          </mc:Fallback>
        </mc:AlternateContent>
      </w:r>
    </w:p>
    <w:p w:rsidRPr="008B395A" w:rsidR="008B395A" w:rsidP="008B395A" w:rsidRDefault="008B395A" w14:paraId="12705CB4" w14:textId="77777777">
      <w:pPr>
        <w:spacing w:after="0" w:line="240" w:lineRule="auto"/>
        <w:rPr>
          <w:rFonts w:ascii="Calibri" w:hAnsi="Calibri" w:eastAsia="Calibri" w:cs="Calibri"/>
        </w:rPr>
      </w:pP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£50 (4 x scrub tops)</w:t>
      </w:r>
    </w:p>
    <w:p w:rsidRPr="008B395A" w:rsidR="008B395A" w:rsidP="008B395A" w:rsidRDefault="008B395A" w14:paraId="75CF4315" w14:textId="77777777">
      <w:pPr>
        <w:spacing w:after="0" w:line="240" w:lineRule="auto"/>
        <w:rPr>
          <w:rFonts w:ascii="Calibri" w:hAnsi="Calibri" w:eastAsia="Calibri" w:cs="Calibri"/>
        </w:rPr>
      </w:pPr>
    </w:p>
    <w:p w:rsidRPr="008B395A" w:rsidR="008B395A" w:rsidP="008B395A" w:rsidRDefault="008B395A" w14:paraId="590CEF17" w14:textId="77777777">
      <w:pPr>
        <w:spacing w:after="0" w:line="240" w:lineRule="auto"/>
        <w:rPr>
          <w:rFonts w:ascii="Calibri" w:hAnsi="Calibri" w:eastAsia="Calibri" w:cs="Calibri"/>
        </w:rPr>
      </w:pPr>
      <w:r w:rsidRPr="008B395A">
        <w:rPr>
          <w:rFonts w:ascii="Calibri" w:hAnsi="Calibri" w:eastAsia="Calibri" w:cs="Calibri"/>
          <w:noProof/>
          <w:lang w:eastAsia="en-GB"/>
        </w:rPr>
        <mc:AlternateContent>
          <mc:Choice Requires="wps">
            <w:drawing>
              <wp:anchor distT="0" distB="0" distL="114300" distR="114300" simplePos="0" relativeHeight="251665408" behindDoc="0" locked="0" layoutInCell="1" allowOverlap="1" wp14:anchorId="7557FBA9" wp14:editId="4B5E7E67">
                <wp:simplePos x="0" y="0"/>
                <wp:positionH relativeFrom="column">
                  <wp:posOffset>-904875</wp:posOffset>
                </wp:positionH>
                <wp:positionV relativeFrom="paragraph">
                  <wp:posOffset>67310</wp:posOffset>
                </wp:positionV>
                <wp:extent cx="7562850" cy="0"/>
                <wp:effectExtent l="0" t="0" r="19050" b="19050"/>
                <wp:wrapNone/>
                <wp:docPr id="23"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w14:anchorId="7565384F">
              <v:line id="Straight Connector 4"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from="-71.25pt,5.3pt" to="524.25pt,5.3pt" w14:anchorId="3C571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"/>
            </w:pict>
          </mc:Fallback>
        </mc:AlternateContent>
      </w:r>
    </w:p>
    <w:p w:rsidRPr="008B395A" w:rsidR="008B395A" w:rsidP="008B395A" w:rsidRDefault="008B395A" w14:paraId="1CBBADAB" w14:textId="77777777">
      <w:pPr>
        <w:spacing w:after="0" w:line="240" w:lineRule="auto"/>
        <w:rPr>
          <w:rFonts w:ascii="Calibri" w:hAnsi="Calibri" w:eastAsia="Calibri" w:cs="Calibri"/>
          <w:i/>
        </w:rPr>
      </w:pPr>
      <w:r w:rsidRPr="008B395A">
        <w:rPr>
          <w:rFonts w:ascii="Calibri" w:hAnsi="Calibri" w:eastAsia="Calibri" w:cs="Calibri"/>
          <w:b/>
        </w:rPr>
        <w:t>COLLECTION OF THE SCRUB TOPS AT INDUCTION</w:t>
      </w:r>
      <w:r w:rsidRPr="008B395A">
        <w:rPr>
          <w:rFonts w:ascii="Calibri" w:hAnsi="Calibri" w:eastAsia="Calibri" w:cs="Calibri"/>
        </w:rPr>
        <w:t xml:space="preserve"> – </w:t>
      </w:r>
      <w:r w:rsidRPr="008B395A">
        <w:rPr>
          <w:rFonts w:ascii="Calibri" w:hAnsi="Calibri" w:eastAsia="Calibri" w:cs="Calibri"/>
          <w:i/>
        </w:rPr>
        <w:t xml:space="preserve">FOR OFFICE USE ONLY </w:t>
      </w:r>
    </w:p>
    <w:p w:rsidRPr="008B395A" w:rsidR="008B395A" w:rsidP="008B395A" w:rsidRDefault="008B395A" w14:paraId="3CB648E9" w14:textId="77777777">
      <w:pPr>
        <w:tabs>
          <w:tab w:val="left" w:pos="2805"/>
        </w:tabs>
        <w:spacing w:after="0" w:line="240" w:lineRule="auto"/>
        <w:rPr>
          <w:rFonts w:ascii="Calibri" w:hAnsi="Calibri" w:eastAsia="Calibri" w:cs="Calibri"/>
        </w:rPr>
      </w:pPr>
      <w:r w:rsidRPr="008B395A">
        <w:rPr>
          <w:rFonts w:ascii="Calibri" w:hAnsi="Calibri" w:eastAsia="Calibri" w:cs="Calibri"/>
        </w:rPr>
        <w:tab/>
      </w:r>
    </w:p>
    <w:p w:rsidRPr="008B395A" w:rsidR="008B395A" w:rsidP="008B395A" w:rsidRDefault="008B395A" w14:paraId="0471644B" w14:textId="77777777">
      <w:pPr>
        <w:tabs>
          <w:tab w:val="left" w:pos="2805"/>
        </w:tabs>
        <w:spacing w:after="0" w:line="240" w:lineRule="auto"/>
        <w:rPr>
          <w:rFonts w:ascii="Calibri" w:hAnsi="Calibri" w:eastAsia="Calibri" w:cs="Calibri"/>
        </w:rPr>
      </w:pPr>
      <w:r w:rsidRPr="008B395A">
        <w:rPr>
          <w:rFonts w:ascii="Calibri" w:hAnsi="Calibri" w:eastAsia="Calibri" w:cs="Calibri"/>
        </w:rPr>
        <w:t>Date of collection:______________________       Doctor Signature:________________________</w:t>
      </w:r>
    </w:p>
    <w:p w:rsidRPr="008B395A" w:rsidR="008B395A" w:rsidP="008B395A" w:rsidRDefault="008B395A" w14:paraId="3FFF05B3" w14:textId="77777777">
      <w:pPr>
        <w:tabs>
          <w:tab w:val="left" w:pos="2805"/>
        </w:tabs>
        <w:spacing w:after="0" w:line="240" w:lineRule="auto"/>
        <w:rPr>
          <w:rFonts w:ascii="Calibri" w:hAnsi="Calibri" w:eastAsia="Calibri" w:cs="Calibri"/>
        </w:rPr>
      </w:pPr>
      <w:r w:rsidRPr="008B395A">
        <w:rPr>
          <w:rFonts w:ascii="Calibri" w:hAnsi="Calibri" w:eastAsia="Calibri" w:cs="Calibri"/>
        </w:rPr>
        <w:br/>
      </w:r>
      <w:r w:rsidRPr="008B395A">
        <w:rPr>
          <w:rFonts w:ascii="Calibri" w:hAnsi="Calibri" w:eastAsia="Calibri" w:cs="Calibri"/>
        </w:rPr>
        <w:t>PGME Signature: _______________________</w:t>
      </w:r>
    </w:p>
    <w:p w:rsidRPr="008B395A" w:rsidR="008B395A" w:rsidP="008B395A" w:rsidRDefault="008B395A" w14:paraId="0C178E9E" w14:textId="77777777">
      <w:pPr>
        <w:tabs>
          <w:tab w:val="left" w:pos="2805"/>
        </w:tabs>
        <w:spacing w:after="0" w:line="240" w:lineRule="auto"/>
        <w:rPr>
          <w:rFonts w:ascii="Calibri" w:hAnsi="Calibri" w:eastAsia="Calibri" w:cs="Calibri"/>
        </w:rPr>
      </w:pPr>
    </w:p>
    <w:p w:rsidRPr="008B395A" w:rsidR="008B395A" w:rsidP="008B395A" w:rsidRDefault="008B395A" w14:paraId="3F3AB89F" w14:textId="77777777">
      <w:pPr>
        <w:tabs>
          <w:tab w:val="left" w:pos="2805"/>
        </w:tabs>
        <w:spacing w:after="0" w:line="240" w:lineRule="auto"/>
        <w:rPr>
          <w:rFonts w:ascii="Calibri" w:hAnsi="Calibri" w:eastAsia="Calibri" w:cs="Calibri"/>
        </w:rPr>
      </w:pPr>
      <w:r w:rsidRPr="008B395A">
        <w:rPr>
          <w:rFonts w:ascii="Calibri" w:hAnsi="Calibri" w:eastAsia="Calibri" w:cs="Calibri"/>
          <w:noProof/>
          <w:lang w:eastAsia="en-GB"/>
        </w:rPr>
        <mc:AlternateContent>
          <mc:Choice Requires="wps">
            <w:drawing>
              <wp:anchor distT="0" distB="0" distL="114300" distR="114300" simplePos="0" relativeHeight="251667456" behindDoc="0" locked="0" layoutInCell="1" allowOverlap="1" wp14:anchorId="03240093" wp14:editId="1736C200">
                <wp:simplePos x="0" y="0"/>
                <wp:positionH relativeFrom="column">
                  <wp:posOffset>5191125</wp:posOffset>
                </wp:positionH>
                <wp:positionV relativeFrom="paragraph">
                  <wp:posOffset>15875</wp:posOffset>
                </wp:positionV>
                <wp:extent cx="161925" cy="142875"/>
                <wp:effectExtent l="0" t="0" r="28575" b="28575"/>
                <wp:wrapNone/>
                <wp:docPr id="22" name="Rectangle 6"/>
                <wp:cNvGraphicFramePr/>
                <a:graphic xmlns:a="http://schemas.openxmlformats.org/drawingml/2006/main">
                  <a:graphicData uri="http://schemas.microsoft.com/office/word/2010/wordprocessingShape">
                    <wps:wsp>
                      <wps:cNvSpPr/>
                      <wps:spPr>
                        <a:xfrm>
                          <a:off x="0" y="0"/>
                          <a:ext cx="161925"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499B9C">
              <v:rect id="Rectangle 6" style="position:absolute;margin-left:408.75pt;margin-top:1.25pt;width:12.7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385d8a" strokeweight="2pt" w14:anchorId="12F1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"/>
            </w:pict>
          </mc:Fallback>
        </mc:AlternateContent>
      </w:r>
      <w:r w:rsidRPr="008B395A">
        <w:rPr>
          <w:rFonts w:ascii="Calibri" w:hAnsi="Calibri" w:eastAsia="Calibri" w:cs="Calibri"/>
          <w:noProof/>
          <w:lang w:eastAsia="en-GB"/>
        </w:rPr>
        <mc:AlternateContent>
          <mc:Choice Requires="wps">
            <w:drawing>
              <wp:anchor distT="0" distB="0" distL="114300" distR="114300" simplePos="0" relativeHeight="251666432" behindDoc="0" locked="0" layoutInCell="1" allowOverlap="1" wp14:anchorId="2ABD2F21" wp14:editId="36C5C727">
                <wp:simplePos x="0" y="0"/>
                <wp:positionH relativeFrom="column">
                  <wp:posOffset>3457575</wp:posOffset>
                </wp:positionH>
                <wp:positionV relativeFrom="paragraph">
                  <wp:posOffset>15875</wp:posOffset>
                </wp:positionV>
                <wp:extent cx="161925" cy="142875"/>
                <wp:effectExtent l="0" t="0" r="28575" b="28575"/>
                <wp:wrapNone/>
                <wp:docPr id="21" name="Rectangle 5"/>
                <wp:cNvGraphicFramePr/>
                <a:graphic xmlns:a="http://schemas.openxmlformats.org/drawingml/2006/main">
                  <a:graphicData uri="http://schemas.microsoft.com/office/word/2010/wordprocessingShape">
                    <wps:wsp>
                      <wps:cNvSpPr/>
                      <wps:spPr>
                        <a:xfrm>
                          <a:off x="0" y="0"/>
                          <a:ext cx="161925"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2B0958">
              <v:rect id="Rectangle 5" style="position:absolute;margin-left:272.25pt;margin-top:1.25pt;width:12.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385d8a" strokeweight="2pt" w14:anchorId="337C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"/>
            </w:pict>
          </mc:Fallback>
        </mc:AlternateContent>
      </w:r>
      <w:r w:rsidRPr="008B395A">
        <w:rPr>
          <w:rFonts w:ascii="Calibri" w:hAnsi="Calibri" w:eastAsia="Calibri" w:cs="Calibri"/>
        </w:rPr>
        <w:t xml:space="preserve">Has the receipt been collected from:  </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The Doctor   </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     General Office </w:t>
      </w:r>
    </w:p>
    <w:p w:rsidRPr="008B395A" w:rsidR="008B395A" w:rsidP="008B395A" w:rsidRDefault="008B395A" w14:paraId="3C0395D3" w14:textId="77777777">
      <w:pPr>
        <w:tabs>
          <w:tab w:val="left" w:pos="2805"/>
        </w:tabs>
        <w:spacing w:after="0" w:line="240" w:lineRule="auto"/>
        <w:rPr>
          <w:rFonts w:ascii="Calibri" w:hAnsi="Calibri" w:eastAsia="Calibri" w:cs="Calibri"/>
        </w:rPr>
      </w:pPr>
    </w:p>
    <w:p w:rsidRPr="008B395A" w:rsidR="008B395A" w:rsidP="008B395A" w:rsidRDefault="008B395A" w14:paraId="418D8EE9" w14:textId="77777777">
      <w:pPr>
        <w:tabs>
          <w:tab w:val="left" w:pos="2805"/>
        </w:tabs>
        <w:spacing w:after="0" w:line="240" w:lineRule="auto"/>
        <w:rPr>
          <w:rFonts w:ascii="Calibri" w:hAnsi="Calibri" w:eastAsia="Calibri" w:cs="Calibri"/>
          <w:b/>
        </w:rPr>
      </w:pPr>
      <w:r w:rsidRPr="008B395A">
        <w:rPr>
          <w:rFonts w:ascii="Calibri" w:hAnsi="Calibri" w:eastAsia="Calibri" w:cs="Calibri"/>
          <w:b/>
        </w:rPr>
        <w:t>RETURNING THE SCRUB TOPS</w:t>
      </w:r>
    </w:p>
    <w:p w:rsidRPr="008B395A" w:rsidR="008B395A" w:rsidP="008B395A" w:rsidRDefault="008B395A" w14:paraId="3254BC2F" w14:textId="77777777">
      <w:pPr>
        <w:tabs>
          <w:tab w:val="left" w:pos="2805"/>
        </w:tabs>
        <w:spacing w:after="0" w:line="240" w:lineRule="auto"/>
        <w:rPr>
          <w:rFonts w:ascii="Calibri" w:hAnsi="Calibri" w:eastAsia="Calibri" w:cs="Calibri"/>
        </w:rPr>
      </w:pPr>
    </w:p>
    <w:p w:rsidRPr="008B395A" w:rsidR="008B395A" w:rsidP="008B395A" w:rsidRDefault="008B395A" w14:paraId="0C0D8BB6" w14:textId="77777777">
      <w:pPr>
        <w:tabs>
          <w:tab w:val="left" w:pos="2805"/>
        </w:tabs>
        <w:spacing w:after="0" w:line="240" w:lineRule="auto"/>
        <w:rPr>
          <w:rFonts w:ascii="Calibri" w:hAnsi="Calibri" w:eastAsia="Calibri" w:cs="Calibri"/>
        </w:rPr>
      </w:pPr>
      <w:r w:rsidRPr="008B395A">
        <w:rPr>
          <w:rFonts w:ascii="Calibri" w:hAnsi="Calibri" w:eastAsia="Calibri" w:cs="Calibri"/>
        </w:rPr>
        <w:t xml:space="preserve">Date Returned:______________________   </w:t>
      </w:r>
      <w:r w:rsidRPr="008B395A">
        <w:rPr>
          <w:rFonts w:ascii="Calibri" w:hAnsi="Calibri" w:eastAsia="Calibri" w:cs="Calibri"/>
        </w:rPr>
        <w:tab/>
      </w:r>
      <w:r w:rsidRPr="008B395A">
        <w:rPr>
          <w:rFonts w:ascii="Calibri" w:hAnsi="Calibri" w:eastAsia="Calibri" w:cs="Calibri"/>
        </w:rPr>
        <w:t>Doctor Signature:________________________</w:t>
      </w:r>
    </w:p>
    <w:p w:rsidRPr="008B395A" w:rsidR="008B395A" w:rsidP="008B395A" w:rsidRDefault="008B395A" w14:paraId="0694EA97" w14:textId="77777777">
      <w:pPr>
        <w:tabs>
          <w:tab w:val="left" w:pos="2805"/>
        </w:tabs>
        <w:spacing w:after="0" w:line="240" w:lineRule="auto"/>
        <w:rPr>
          <w:rFonts w:ascii="Calibri" w:hAnsi="Calibri" w:eastAsia="Calibri" w:cs="Calibri"/>
        </w:rPr>
      </w:pPr>
      <w:r w:rsidRPr="008B395A">
        <w:rPr>
          <w:rFonts w:ascii="Calibri" w:hAnsi="Calibri" w:eastAsia="Calibri" w:cs="Calibri"/>
        </w:rPr>
        <w:lastRenderedPageBreak/>
        <w:br/>
      </w:r>
      <w:r w:rsidRPr="008B395A">
        <w:rPr>
          <w:rFonts w:ascii="Calibri" w:hAnsi="Calibri" w:eastAsia="Calibri" w:cs="Calibri"/>
        </w:rPr>
        <w:t xml:space="preserve">PGME Signature: _______________________  </w:t>
      </w:r>
    </w:p>
    <w:p w:rsidRPr="008B395A" w:rsidR="008B395A" w:rsidP="008B395A" w:rsidRDefault="008B395A" w14:paraId="651E9592" w14:textId="77777777">
      <w:pPr>
        <w:tabs>
          <w:tab w:val="left" w:pos="2805"/>
        </w:tabs>
        <w:spacing w:after="0" w:line="240" w:lineRule="auto"/>
        <w:rPr>
          <w:rFonts w:ascii="Calibri" w:hAnsi="Calibri" w:eastAsia="Calibri" w:cs="Calibri"/>
        </w:rPr>
      </w:pPr>
    </w:p>
    <w:p w:rsidR="008B395A" w:rsidP="008B395A" w:rsidRDefault="008B395A" w14:paraId="29D92FFD" w14:textId="77777777">
      <w:pPr>
        <w:tabs>
          <w:tab w:val="left" w:pos="2805"/>
        </w:tabs>
        <w:spacing w:after="0" w:line="240" w:lineRule="auto"/>
        <w:rPr>
          <w:rFonts w:ascii="Calibri" w:hAnsi="Calibri" w:eastAsia="Calibri" w:cs="Calibri"/>
        </w:rPr>
      </w:pPr>
      <w:r w:rsidRPr="008B395A">
        <w:rPr>
          <w:rFonts w:ascii="Calibri" w:hAnsi="Calibri" w:eastAsia="Calibri" w:cs="Calibri"/>
          <w:noProof/>
          <w:lang w:eastAsia="en-GB"/>
        </w:rPr>
        <mc:AlternateContent>
          <mc:Choice Requires="wps">
            <w:drawing>
              <wp:inline distT="0" distB="0" distL="0" distR="0" wp14:anchorId="5C75E58E" wp14:editId="31F44FE1">
                <wp:extent cx="6096000" cy="666750"/>
                <wp:effectExtent l="0" t="0" r="1905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66750"/>
                        </a:xfrm>
                        <a:prstGeom prst="rect">
                          <a:avLst/>
                        </a:prstGeom>
                        <a:solidFill>
                          <a:srgbClr val="FFFFFF"/>
                        </a:solidFill>
                        <a:ln w="9525">
                          <a:solidFill>
                            <a:srgbClr val="000000"/>
                          </a:solidFill>
                          <a:miter lim="800000"/>
                          <a:headEnd/>
                          <a:tailEnd/>
                        </a:ln>
                      </wps:spPr>
                      <wps:txbx>
                        <w:txbxContent>
                          <w:p w:rsidR="003138E9" w:rsidP="008B395A" w:rsidRDefault="003138E9" w14:paraId="54EAD5B0" w14:textId="77777777">
                            <w:r>
                              <w:t>If not, please state the reason why?</w:t>
                            </w:r>
                          </w:p>
                          <w:p w:rsidR="003138E9" w:rsidP="008B395A" w:rsidRDefault="003138E9" w14:paraId="269E314A" w14:textId="77777777"/>
                          <w:p w:rsidR="003138E9" w:rsidP="008B395A" w:rsidRDefault="003138E9" w14:paraId="47341341" w14:textId="77777777"/>
                        </w:txbxContent>
                      </wps:txbx>
                      <wps:bodyPr rot="0" vert="horz" wrap="square" lIns="91440" tIns="45720" rIns="91440" bIns="45720" anchor="t" anchorCtr="0">
                        <a:noAutofit/>
                      </wps:bodyPr>
                    </wps:wsp>
                  </a:graphicData>
                </a:graphic>
              </wp:inline>
            </w:drawing>
          </mc:Choice>
          <mc:Fallback>
            <w:pict w14:anchorId="21CF169A">
              <v:shape id="Text Box 2" style="width:480pt;height:52.5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" w14:anchorId="5C75E58E">
                <v:textbox>
                  <w:txbxContent>
                    <w:p w:rsidR="003138E9" w:rsidP="008B395A" w:rsidRDefault="003138E9" w14:paraId="34E66D20" w14:textId="77777777">
                      <w:r>
                        <w:t>If not, please state the reason why?</w:t>
                      </w:r>
                    </w:p>
                    <w:p w:rsidR="003138E9" w:rsidP="008B395A" w:rsidRDefault="003138E9" w14:paraId="4101652C" w14:textId="77777777"/>
                    <w:p w:rsidR="003138E9" w:rsidP="008B395A" w:rsidRDefault="003138E9" w14:paraId="3FE9F23F" w14:textId="77777777"/>
                  </w:txbxContent>
                </v:textbox>
                <w10:anchorlock/>
              </v:shape>
            </w:pict>
          </mc:Fallback>
        </mc:AlternateContent>
      </w:r>
      <w:r w:rsidRPr="008B395A">
        <w:rPr>
          <w:rFonts w:ascii="Calibri" w:hAnsi="Calibri" w:eastAsia="Calibri" w:cs="Calibri"/>
        </w:rPr>
        <w:t xml:space="preserve">Has the receipt been returned to the Doctor?   </w:t>
      </w:r>
      <w:r w:rsidRPr="008B395A">
        <w:rPr>
          <w:rFonts w:ascii="Calibri" w:hAnsi="Calibri" w:eastAsia="Calibri" w:cs="Calibri"/>
        </w:rPr>
        <w:tab/>
      </w:r>
      <w:r w:rsidRPr="008B395A">
        <w:rPr>
          <w:rFonts w:ascii="Calibri" w:hAnsi="Calibri" w:eastAsia="Calibri" w:cs="Calibri"/>
        </w:rPr>
        <w:tab/>
      </w:r>
      <w:r w:rsidRPr="008B395A">
        <w:rPr>
          <w:rFonts w:ascii="Calibri" w:hAnsi="Calibri" w:eastAsia="Calibri" w:cs="Calibri"/>
        </w:rPr>
        <w:t xml:space="preserve">Yes           </w:t>
      </w:r>
      <w:r w:rsidRPr="008B395A">
        <w:rPr>
          <w:rFonts w:ascii="Calibri" w:hAnsi="Calibri" w:eastAsia="Calibri" w:cs="Calibri"/>
        </w:rPr>
        <w:tab/>
      </w:r>
      <w:r w:rsidRPr="008B395A">
        <w:rPr>
          <w:rFonts w:ascii="Calibri" w:hAnsi="Calibri" w:eastAsia="Calibri" w:cs="Calibri"/>
        </w:rPr>
        <w:t xml:space="preserve"> No </w:t>
      </w:r>
    </w:p>
    <w:p w:rsidR="00095470" w:rsidP="008B395A" w:rsidRDefault="00095470" w14:paraId="4B4D7232" w14:textId="77777777">
      <w:pPr>
        <w:tabs>
          <w:tab w:val="left" w:pos="2805"/>
        </w:tabs>
        <w:spacing w:after="0" w:line="240" w:lineRule="auto"/>
        <w:rPr>
          <w:rFonts w:ascii="Calibri" w:hAnsi="Calibri" w:eastAsia="Calibri" w:cs="Calibri"/>
        </w:rPr>
      </w:pPr>
    </w:p>
    <w:p w:rsidR="00190641" w:rsidP="008B395A" w:rsidRDefault="00190641" w14:paraId="2093CA67" w14:textId="77777777">
      <w:pPr>
        <w:tabs>
          <w:tab w:val="left" w:pos="2805"/>
        </w:tabs>
        <w:spacing w:after="0" w:line="240" w:lineRule="auto"/>
        <w:rPr>
          <w:rFonts w:ascii="Calibri" w:hAnsi="Calibri" w:eastAsia="Calibri" w:cs="Calibri"/>
        </w:rPr>
      </w:pPr>
    </w:p>
    <w:p w:rsidR="00190641" w:rsidP="008B395A" w:rsidRDefault="00190641" w14:paraId="2503B197" w14:textId="77777777">
      <w:pPr>
        <w:tabs>
          <w:tab w:val="left" w:pos="2805"/>
        </w:tabs>
        <w:spacing w:after="0" w:line="240" w:lineRule="auto"/>
        <w:rPr>
          <w:rFonts w:ascii="Calibri" w:hAnsi="Calibri" w:eastAsia="Calibri" w:cs="Calibri"/>
        </w:rPr>
      </w:pPr>
    </w:p>
    <w:p w:rsidR="00190641" w:rsidP="008B395A" w:rsidRDefault="00190641" w14:paraId="38288749" w14:textId="77777777">
      <w:pPr>
        <w:tabs>
          <w:tab w:val="left" w:pos="2805"/>
        </w:tabs>
        <w:spacing w:after="0" w:line="240" w:lineRule="auto"/>
        <w:rPr>
          <w:rFonts w:ascii="Calibri" w:hAnsi="Calibri" w:eastAsia="Calibri" w:cs="Calibri"/>
        </w:rPr>
      </w:pPr>
    </w:p>
    <w:p w:rsidR="00190641" w:rsidP="008B395A" w:rsidRDefault="00190641" w14:paraId="20BD9A1A" w14:textId="77777777">
      <w:pPr>
        <w:tabs>
          <w:tab w:val="left" w:pos="2805"/>
        </w:tabs>
        <w:spacing w:after="0" w:line="240" w:lineRule="auto"/>
        <w:rPr>
          <w:rFonts w:ascii="Calibri" w:hAnsi="Calibri" w:eastAsia="Calibri" w:cs="Calibri"/>
        </w:rPr>
      </w:pPr>
    </w:p>
    <w:p w:rsidR="00190641" w:rsidP="008B395A" w:rsidRDefault="00190641" w14:paraId="0C136CF1" w14:textId="77777777">
      <w:pPr>
        <w:tabs>
          <w:tab w:val="left" w:pos="2805"/>
        </w:tabs>
        <w:spacing w:after="0" w:line="240" w:lineRule="auto"/>
        <w:rPr>
          <w:rFonts w:ascii="Calibri" w:hAnsi="Calibri" w:eastAsia="Calibri" w:cs="Calibri"/>
        </w:rPr>
      </w:pPr>
    </w:p>
    <w:p w:rsidR="00190641" w:rsidP="008B395A" w:rsidRDefault="00190641" w14:paraId="0A392C6A" w14:textId="77777777">
      <w:pPr>
        <w:tabs>
          <w:tab w:val="left" w:pos="2805"/>
        </w:tabs>
        <w:spacing w:after="0" w:line="240" w:lineRule="auto"/>
        <w:rPr>
          <w:rFonts w:ascii="Calibri" w:hAnsi="Calibri" w:eastAsia="Calibri" w:cs="Calibri"/>
        </w:rPr>
      </w:pPr>
    </w:p>
    <w:p w:rsidR="00190641" w:rsidP="008B395A" w:rsidRDefault="00190641" w14:paraId="290583F9" w14:textId="77777777">
      <w:pPr>
        <w:tabs>
          <w:tab w:val="left" w:pos="2805"/>
        </w:tabs>
        <w:spacing w:after="0" w:line="240" w:lineRule="auto"/>
        <w:rPr>
          <w:rFonts w:ascii="Calibri" w:hAnsi="Calibri" w:eastAsia="Calibri" w:cs="Calibri"/>
        </w:rPr>
      </w:pPr>
    </w:p>
    <w:p w:rsidR="00190641" w:rsidP="008B395A" w:rsidRDefault="00190641" w14:paraId="68F21D90" w14:textId="77777777">
      <w:pPr>
        <w:tabs>
          <w:tab w:val="left" w:pos="2805"/>
        </w:tabs>
        <w:spacing w:after="0" w:line="240" w:lineRule="auto"/>
        <w:rPr>
          <w:rFonts w:ascii="Calibri" w:hAnsi="Calibri" w:eastAsia="Calibri" w:cs="Calibri"/>
        </w:rPr>
      </w:pPr>
    </w:p>
    <w:p w:rsidR="00190641" w:rsidP="008B395A" w:rsidRDefault="00190641" w14:paraId="13C326F3" w14:textId="77777777">
      <w:pPr>
        <w:tabs>
          <w:tab w:val="left" w:pos="2805"/>
        </w:tabs>
        <w:spacing w:after="0" w:line="240" w:lineRule="auto"/>
        <w:rPr>
          <w:rFonts w:ascii="Calibri" w:hAnsi="Calibri" w:eastAsia="Calibri" w:cs="Calibri"/>
        </w:rPr>
      </w:pPr>
    </w:p>
    <w:p w:rsidR="00190641" w:rsidP="008B395A" w:rsidRDefault="00190641" w14:paraId="4853B841" w14:textId="77777777">
      <w:pPr>
        <w:tabs>
          <w:tab w:val="left" w:pos="2805"/>
        </w:tabs>
        <w:spacing w:after="0" w:line="240" w:lineRule="auto"/>
        <w:rPr>
          <w:rFonts w:ascii="Calibri" w:hAnsi="Calibri" w:eastAsia="Calibri" w:cs="Calibri"/>
        </w:rPr>
      </w:pPr>
    </w:p>
    <w:p w:rsidR="00190641" w:rsidP="008B395A" w:rsidRDefault="00190641" w14:paraId="50125231" w14:textId="77777777">
      <w:pPr>
        <w:tabs>
          <w:tab w:val="left" w:pos="2805"/>
        </w:tabs>
        <w:spacing w:after="0" w:line="240" w:lineRule="auto"/>
        <w:rPr>
          <w:rFonts w:ascii="Calibri" w:hAnsi="Calibri" w:eastAsia="Calibri" w:cs="Calibri"/>
        </w:rPr>
      </w:pPr>
    </w:p>
    <w:p w:rsidR="00190641" w:rsidP="008B395A" w:rsidRDefault="00190641" w14:paraId="5A25747A" w14:textId="77777777">
      <w:pPr>
        <w:tabs>
          <w:tab w:val="left" w:pos="2805"/>
        </w:tabs>
        <w:spacing w:after="0" w:line="240" w:lineRule="auto"/>
        <w:rPr>
          <w:rFonts w:ascii="Calibri" w:hAnsi="Calibri" w:eastAsia="Calibri" w:cs="Calibri"/>
        </w:rPr>
      </w:pPr>
    </w:p>
    <w:p w:rsidR="00190641" w:rsidP="008B395A" w:rsidRDefault="00190641" w14:paraId="09B8D95D" w14:textId="77777777">
      <w:pPr>
        <w:tabs>
          <w:tab w:val="left" w:pos="2805"/>
        </w:tabs>
        <w:spacing w:after="0" w:line="240" w:lineRule="auto"/>
        <w:rPr>
          <w:rFonts w:ascii="Calibri" w:hAnsi="Calibri" w:eastAsia="Calibri" w:cs="Calibri"/>
        </w:rPr>
      </w:pPr>
    </w:p>
    <w:p w:rsidR="00190641" w:rsidP="008B395A" w:rsidRDefault="00190641" w14:paraId="78BEFD2A" w14:textId="77777777">
      <w:pPr>
        <w:tabs>
          <w:tab w:val="left" w:pos="2805"/>
        </w:tabs>
        <w:spacing w:after="0" w:line="240" w:lineRule="auto"/>
        <w:rPr>
          <w:rFonts w:ascii="Calibri" w:hAnsi="Calibri" w:eastAsia="Calibri" w:cs="Calibri"/>
        </w:rPr>
      </w:pPr>
    </w:p>
    <w:p w:rsidR="00190641" w:rsidP="008B395A" w:rsidRDefault="00190641" w14:paraId="27A76422" w14:textId="77777777">
      <w:pPr>
        <w:tabs>
          <w:tab w:val="left" w:pos="2805"/>
        </w:tabs>
        <w:spacing w:after="0" w:line="240" w:lineRule="auto"/>
        <w:rPr>
          <w:rFonts w:ascii="Calibri" w:hAnsi="Calibri" w:eastAsia="Calibri" w:cs="Calibri"/>
        </w:rPr>
      </w:pPr>
    </w:p>
    <w:p w:rsidR="00190641" w:rsidP="008B395A" w:rsidRDefault="00190641" w14:paraId="49206A88" w14:textId="77777777">
      <w:pPr>
        <w:tabs>
          <w:tab w:val="left" w:pos="2805"/>
        </w:tabs>
        <w:spacing w:after="0" w:line="240" w:lineRule="auto"/>
        <w:rPr>
          <w:rFonts w:ascii="Calibri" w:hAnsi="Calibri" w:eastAsia="Calibri" w:cs="Calibri"/>
        </w:rPr>
      </w:pPr>
    </w:p>
    <w:p w:rsidR="00190641" w:rsidP="008B395A" w:rsidRDefault="00190641" w14:paraId="67B7A70C" w14:textId="77777777">
      <w:pPr>
        <w:tabs>
          <w:tab w:val="left" w:pos="2805"/>
        </w:tabs>
        <w:spacing w:after="0" w:line="240" w:lineRule="auto"/>
        <w:rPr>
          <w:rFonts w:ascii="Calibri" w:hAnsi="Calibri" w:eastAsia="Calibri" w:cs="Calibri"/>
        </w:rPr>
      </w:pPr>
    </w:p>
    <w:p w:rsidR="00190641" w:rsidP="008B395A" w:rsidRDefault="00190641" w14:paraId="71887C79" w14:textId="77777777">
      <w:pPr>
        <w:tabs>
          <w:tab w:val="left" w:pos="2805"/>
        </w:tabs>
        <w:spacing w:after="0" w:line="240" w:lineRule="auto"/>
        <w:rPr>
          <w:rFonts w:ascii="Calibri" w:hAnsi="Calibri" w:eastAsia="Calibri" w:cs="Calibri"/>
        </w:rPr>
      </w:pPr>
    </w:p>
    <w:p w:rsidR="00190641" w:rsidP="008B395A" w:rsidRDefault="00190641" w14:paraId="3B7FD67C" w14:textId="77777777">
      <w:pPr>
        <w:tabs>
          <w:tab w:val="left" w:pos="2805"/>
        </w:tabs>
        <w:spacing w:after="0" w:line="240" w:lineRule="auto"/>
        <w:rPr>
          <w:rFonts w:ascii="Calibri" w:hAnsi="Calibri" w:eastAsia="Calibri" w:cs="Calibri"/>
        </w:rPr>
      </w:pPr>
    </w:p>
    <w:p w:rsidR="00190641" w:rsidP="008B395A" w:rsidRDefault="00190641" w14:paraId="38D6B9B6" w14:textId="77777777">
      <w:pPr>
        <w:tabs>
          <w:tab w:val="left" w:pos="2805"/>
        </w:tabs>
        <w:spacing w:after="0" w:line="240" w:lineRule="auto"/>
        <w:rPr>
          <w:rFonts w:ascii="Calibri" w:hAnsi="Calibri" w:eastAsia="Calibri" w:cs="Calibri"/>
        </w:rPr>
      </w:pPr>
    </w:p>
    <w:p w:rsidR="00190641" w:rsidP="008B395A" w:rsidRDefault="00190641" w14:paraId="22F860BB" w14:textId="77777777">
      <w:pPr>
        <w:tabs>
          <w:tab w:val="left" w:pos="2805"/>
        </w:tabs>
        <w:spacing w:after="0" w:line="240" w:lineRule="auto"/>
        <w:rPr>
          <w:rFonts w:ascii="Calibri" w:hAnsi="Calibri" w:eastAsia="Calibri" w:cs="Calibri"/>
        </w:rPr>
      </w:pPr>
    </w:p>
    <w:p w:rsidR="00190641" w:rsidP="008B395A" w:rsidRDefault="00190641" w14:paraId="698536F5" w14:textId="77777777">
      <w:pPr>
        <w:tabs>
          <w:tab w:val="left" w:pos="2805"/>
        </w:tabs>
        <w:spacing w:after="0" w:line="240" w:lineRule="auto"/>
        <w:rPr>
          <w:rFonts w:ascii="Calibri" w:hAnsi="Calibri" w:eastAsia="Calibri" w:cs="Calibri"/>
        </w:rPr>
      </w:pPr>
    </w:p>
    <w:p w:rsidR="00190641" w:rsidP="008B395A" w:rsidRDefault="00190641" w14:paraId="7BC1BAF2" w14:textId="77777777">
      <w:pPr>
        <w:tabs>
          <w:tab w:val="left" w:pos="2805"/>
        </w:tabs>
        <w:spacing w:after="0" w:line="240" w:lineRule="auto"/>
        <w:rPr>
          <w:rFonts w:ascii="Calibri" w:hAnsi="Calibri" w:eastAsia="Calibri" w:cs="Calibri"/>
        </w:rPr>
      </w:pPr>
    </w:p>
    <w:p w:rsidR="00190641" w:rsidP="008B395A" w:rsidRDefault="00190641" w14:paraId="61C988F9" w14:textId="77777777">
      <w:pPr>
        <w:tabs>
          <w:tab w:val="left" w:pos="2805"/>
        </w:tabs>
        <w:spacing w:after="0" w:line="240" w:lineRule="auto"/>
        <w:rPr>
          <w:rFonts w:ascii="Calibri" w:hAnsi="Calibri" w:eastAsia="Calibri" w:cs="Calibri"/>
        </w:rPr>
      </w:pPr>
    </w:p>
    <w:p w:rsidR="00190641" w:rsidP="008B395A" w:rsidRDefault="00190641" w14:paraId="3B22BB7D" w14:textId="77777777">
      <w:pPr>
        <w:tabs>
          <w:tab w:val="left" w:pos="2805"/>
        </w:tabs>
        <w:spacing w:after="0" w:line="240" w:lineRule="auto"/>
        <w:rPr>
          <w:rFonts w:ascii="Calibri" w:hAnsi="Calibri" w:eastAsia="Calibri" w:cs="Calibri"/>
        </w:rPr>
      </w:pPr>
    </w:p>
    <w:p w:rsidR="00190641" w:rsidP="008B395A" w:rsidRDefault="00190641" w14:paraId="17B246DD" w14:textId="77777777">
      <w:pPr>
        <w:tabs>
          <w:tab w:val="left" w:pos="2805"/>
        </w:tabs>
        <w:spacing w:after="0" w:line="240" w:lineRule="auto"/>
        <w:rPr>
          <w:rFonts w:ascii="Calibri" w:hAnsi="Calibri" w:eastAsia="Calibri" w:cs="Calibri"/>
        </w:rPr>
      </w:pPr>
    </w:p>
    <w:p w:rsidR="00190641" w:rsidP="008B395A" w:rsidRDefault="00190641" w14:paraId="6BF89DA3" w14:textId="77777777">
      <w:pPr>
        <w:tabs>
          <w:tab w:val="left" w:pos="2805"/>
        </w:tabs>
        <w:spacing w:after="0" w:line="240" w:lineRule="auto"/>
        <w:rPr>
          <w:rFonts w:ascii="Calibri" w:hAnsi="Calibri" w:eastAsia="Calibri" w:cs="Calibri"/>
        </w:rPr>
      </w:pPr>
    </w:p>
    <w:p w:rsidR="00190641" w:rsidP="008B395A" w:rsidRDefault="00190641" w14:paraId="5C3E0E74" w14:textId="77777777">
      <w:pPr>
        <w:tabs>
          <w:tab w:val="left" w:pos="2805"/>
        </w:tabs>
        <w:spacing w:after="0" w:line="240" w:lineRule="auto"/>
        <w:rPr>
          <w:rFonts w:ascii="Calibri" w:hAnsi="Calibri" w:eastAsia="Calibri" w:cs="Calibri"/>
        </w:rPr>
      </w:pPr>
    </w:p>
    <w:p w:rsidR="00190641" w:rsidP="008B395A" w:rsidRDefault="00190641" w14:paraId="66A1FAB9" w14:textId="77777777">
      <w:pPr>
        <w:tabs>
          <w:tab w:val="left" w:pos="2805"/>
        </w:tabs>
        <w:spacing w:after="0" w:line="240" w:lineRule="auto"/>
        <w:rPr>
          <w:rFonts w:ascii="Calibri" w:hAnsi="Calibri" w:eastAsia="Calibri" w:cs="Calibri"/>
        </w:rPr>
      </w:pPr>
    </w:p>
    <w:p w:rsidR="00190641" w:rsidP="008B395A" w:rsidRDefault="00190641" w14:paraId="76BB753C" w14:textId="77777777">
      <w:pPr>
        <w:tabs>
          <w:tab w:val="left" w:pos="2805"/>
        </w:tabs>
        <w:spacing w:after="0" w:line="240" w:lineRule="auto"/>
        <w:rPr>
          <w:rFonts w:ascii="Calibri" w:hAnsi="Calibri" w:eastAsia="Calibri" w:cs="Calibri"/>
        </w:rPr>
      </w:pPr>
    </w:p>
    <w:p w:rsidR="00190641" w:rsidP="008B395A" w:rsidRDefault="00190641" w14:paraId="513DA1E0" w14:textId="77777777">
      <w:pPr>
        <w:tabs>
          <w:tab w:val="left" w:pos="2805"/>
        </w:tabs>
        <w:spacing w:after="0" w:line="240" w:lineRule="auto"/>
        <w:rPr>
          <w:rFonts w:ascii="Calibri" w:hAnsi="Calibri" w:eastAsia="Calibri" w:cs="Calibri"/>
        </w:rPr>
      </w:pPr>
    </w:p>
    <w:p w:rsidR="00190641" w:rsidP="008B395A" w:rsidRDefault="00190641" w14:paraId="75CAC6F5" w14:textId="77777777">
      <w:pPr>
        <w:tabs>
          <w:tab w:val="left" w:pos="2805"/>
        </w:tabs>
        <w:spacing w:after="0" w:line="240" w:lineRule="auto"/>
        <w:rPr>
          <w:rFonts w:ascii="Calibri" w:hAnsi="Calibri" w:eastAsia="Calibri" w:cs="Calibri"/>
        </w:rPr>
      </w:pPr>
    </w:p>
    <w:p w:rsidR="00190641" w:rsidP="008B395A" w:rsidRDefault="00190641" w14:paraId="66060428" w14:textId="77777777">
      <w:pPr>
        <w:tabs>
          <w:tab w:val="left" w:pos="2805"/>
        </w:tabs>
        <w:spacing w:after="0" w:line="240" w:lineRule="auto"/>
        <w:rPr>
          <w:rFonts w:ascii="Calibri" w:hAnsi="Calibri" w:eastAsia="Calibri" w:cs="Calibri"/>
        </w:rPr>
      </w:pPr>
    </w:p>
    <w:p w:rsidR="00190641" w:rsidP="008B395A" w:rsidRDefault="00190641" w14:paraId="1D0656FE" w14:textId="77777777">
      <w:pPr>
        <w:tabs>
          <w:tab w:val="left" w:pos="2805"/>
        </w:tabs>
        <w:spacing w:after="0" w:line="240" w:lineRule="auto"/>
        <w:rPr>
          <w:rFonts w:ascii="Calibri" w:hAnsi="Calibri" w:eastAsia="Calibri" w:cs="Calibri"/>
        </w:rPr>
      </w:pPr>
    </w:p>
    <w:p w:rsidR="00190641" w:rsidP="008B395A" w:rsidRDefault="00190641" w14:paraId="7B37605A" w14:textId="77777777">
      <w:pPr>
        <w:tabs>
          <w:tab w:val="left" w:pos="2805"/>
        </w:tabs>
        <w:spacing w:after="0" w:line="240" w:lineRule="auto"/>
        <w:rPr>
          <w:rFonts w:ascii="Calibri" w:hAnsi="Calibri" w:eastAsia="Calibri" w:cs="Calibri"/>
        </w:rPr>
      </w:pPr>
    </w:p>
    <w:p w:rsidR="00190641" w:rsidP="008B395A" w:rsidRDefault="00190641" w14:paraId="394798F2" w14:textId="77777777">
      <w:pPr>
        <w:tabs>
          <w:tab w:val="left" w:pos="2805"/>
        </w:tabs>
        <w:spacing w:after="0" w:line="240" w:lineRule="auto"/>
        <w:rPr>
          <w:rFonts w:ascii="Calibri" w:hAnsi="Calibri" w:eastAsia="Calibri" w:cs="Calibri"/>
        </w:rPr>
      </w:pPr>
    </w:p>
    <w:p w:rsidR="00190641" w:rsidP="008B395A" w:rsidRDefault="00190641" w14:paraId="3889A505" w14:textId="77777777">
      <w:pPr>
        <w:tabs>
          <w:tab w:val="left" w:pos="2805"/>
        </w:tabs>
        <w:spacing w:after="0" w:line="240" w:lineRule="auto"/>
        <w:rPr>
          <w:rFonts w:ascii="Calibri" w:hAnsi="Calibri" w:eastAsia="Calibri" w:cs="Calibri"/>
        </w:rPr>
      </w:pPr>
    </w:p>
    <w:p w:rsidR="00190641" w:rsidP="008B395A" w:rsidRDefault="00190641" w14:paraId="29079D35" w14:textId="77777777">
      <w:pPr>
        <w:tabs>
          <w:tab w:val="left" w:pos="2805"/>
        </w:tabs>
        <w:spacing w:after="0" w:line="240" w:lineRule="auto"/>
        <w:rPr>
          <w:rFonts w:ascii="Calibri" w:hAnsi="Calibri" w:eastAsia="Calibri" w:cs="Calibri"/>
        </w:rPr>
      </w:pPr>
    </w:p>
    <w:p w:rsidR="00190641" w:rsidP="008B395A" w:rsidRDefault="00190641" w14:paraId="17686DC7" w14:textId="77777777">
      <w:pPr>
        <w:tabs>
          <w:tab w:val="left" w:pos="2805"/>
        </w:tabs>
        <w:spacing w:after="0" w:line="240" w:lineRule="auto"/>
        <w:rPr>
          <w:rFonts w:ascii="Calibri" w:hAnsi="Calibri" w:eastAsia="Calibri" w:cs="Calibri"/>
        </w:rPr>
      </w:pPr>
    </w:p>
    <w:p w:rsidR="00190641" w:rsidP="008B395A" w:rsidRDefault="00190641" w14:paraId="53BD644D" w14:textId="77777777">
      <w:pPr>
        <w:tabs>
          <w:tab w:val="left" w:pos="2805"/>
        </w:tabs>
        <w:spacing w:after="0" w:line="240" w:lineRule="auto"/>
        <w:rPr>
          <w:rFonts w:ascii="Calibri" w:hAnsi="Calibri" w:eastAsia="Calibri" w:cs="Calibri"/>
        </w:rPr>
      </w:pPr>
    </w:p>
    <w:p w:rsidR="00190641" w:rsidP="008B395A" w:rsidRDefault="00190641" w14:paraId="1A3FAC43" w14:textId="77777777">
      <w:pPr>
        <w:tabs>
          <w:tab w:val="left" w:pos="2805"/>
        </w:tabs>
        <w:spacing w:after="0" w:line="240" w:lineRule="auto"/>
        <w:rPr>
          <w:rFonts w:ascii="Calibri" w:hAnsi="Calibri" w:eastAsia="Calibri" w:cs="Calibri"/>
        </w:rPr>
      </w:pPr>
    </w:p>
    <w:p w:rsidR="00190641" w:rsidP="008B395A" w:rsidRDefault="00190641" w14:paraId="2BBD94B2" w14:textId="77777777">
      <w:pPr>
        <w:tabs>
          <w:tab w:val="left" w:pos="2805"/>
        </w:tabs>
        <w:spacing w:after="0" w:line="240" w:lineRule="auto"/>
        <w:rPr>
          <w:rFonts w:ascii="Calibri" w:hAnsi="Calibri" w:eastAsia="Calibri" w:cs="Calibri"/>
        </w:rPr>
      </w:pPr>
    </w:p>
    <w:p w:rsidRPr="003D3557" w:rsidR="00190641" w:rsidP="008B395A" w:rsidRDefault="00190641" w14:paraId="6F3D22B1" w14:textId="77777777">
      <w:pPr>
        <w:tabs>
          <w:tab w:val="left" w:pos="2805"/>
        </w:tabs>
        <w:spacing w:after="0" w:line="240" w:lineRule="auto"/>
        <w:rPr>
          <w:rFonts w:ascii="Calibri" w:hAnsi="Calibri" w:eastAsia="Calibri" w:cs="Calibri"/>
          <w:b/>
        </w:rPr>
      </w:pPr>
      <w:r w:rsidRPr="003D3557">
        <w:rPr>
          <w:rFonts w:ascii="Calibri" w:hAnsi="Calibri" w:eastAsia="Calibri" w:cs="Calibri"/>
          <w:b/>
        </w:rPr>
        <w:lastRenderedPageBreak/>
        <w:t>APPENDIX F</w:t>
      </w:r>
    </w:p>
    <w:p w:rsidRPr="00190641" w:rsidR="00095470" w:rsidP="00190641" w:rsidRDefault="00095470" w14:paraId="78BE8D69" w14:textId="77777777">
      <w:pPr>
        <w:tabs>
          <w:tab w:val="left" w:pos="2805"/>
        </w:tabs>
        <w:spacing w:after="0" w:line="240" w:lineRule="auto"/>
        <w:jc w:val="center"/>
        <w:rPr>
          <w:rFonts w:ascii="Calibri" w:hAnsi="Calibri" w:eastAsia="Calibri" w:cs="Calibri"/>
          <w:b/>
          <w:sz w:val="32"/>
          <w:szCs w:val="32"/>
        </w:rPr>
      </w:pPr>
      <w:r w:rsidRPr="00190641">
        <w:rPr>
          <w:rFonts w:ascii="Calibri" w:hAnsi="Calibri" w:eastAsia="Calibri" w:cs="Calibri"/>
          <w:b/>
          <w:sz w:val="32"/>
          <w:szCs w:val="32"/>
        </w:rPr>
        <w:t xml:space="preserve">Study Leave Guide and </w:t>
      </w:r>
      <w:r w:rsidRPr="00190641" w:rsidR="00190641">
        <w:rPr>
          <w:rFonts w:ascii="Calibri" w:hAnsi="Calibri" w:eastAsia="Calibri" w:cs="Calibri"/>
          <w:b/>
          <w:sz w:val="32"/>
          <w:szCs w:val="32"/>
        </w:rPr>
        <w:t>F</w:t>
      </w:r>
      <w:r w:rsidRPr="00190641">
        <w:rPr>
          <w:rFonts w:ascii="Calibri" w:hAnsi="Calibri" w:eastAsia="Calibri" w:cs="Calibri"/>
          <w:b/>
          <w:sz w:val="32"/>
          <w:szCs w:val="32"/>
        </w:rPr>
        <w:t>orm</w:t>
      </w:r>
    </w:p>
    <w:p w:rsidR="00095470" w:rsidP="008B395A" w:rsidRDefault="00095470" w14:paraId="5854DE7F" w14:textId="77777777">
      <w:pPr>
        <w:tabs>
          <w:tab w:val="left" w:pos="2805"/>
        </w:tabs>
        <w:spacing w:after="0" w:line="240" w:lineRule="auto"/>
        <w:rPr>
          <w:rFonts w:ascii="Calibri" w:hAnsi="Calibri" w:eastAsia="Calibri" w:cs="Calibri"/>
        </w:rPr>
      </w:pPr>
    </w:p>
    <w:p w:rsidR="00095470" w:rsidP="008B395A" w:rsidRDefault="00095470" w14:paraId="2CA7ADD4" w14:textId="77777777">
      <w:pPr>
        <w:tabs>
          <w:tab w:val="left" w:pos="2805"/>
        </w:tabs>
        <w:spacing w:after="0" w:line="240" w:lineRule="auto"/>
        <w:rPr>
          <w:rFonts w:ascii="Calibri" w:hAnsi="Calibri" w:eastAsia="Calibri" w:cs="Calibri"/>
        </w:rPr>
      </w:pPr>
      <w:r>
        <w:rPr>
          <w:rFonts w:ascii="Calibri" w:hAnsi="Calibri" w:eastAsia="Times New Roman"/>
          <w:noProof/>
          <w:lang w:eastAsia="en-GB"/>
        </w:rPr>
        <w:drawing>
          <wp:inline distT="0" distB="0" distL="0" distR="0" wp14:anchorId="04A935AC" wp14:editId="6A7CAD2C">
            <wp:extent cx="5731510" cy="5560083"/>
            <wp:effectExtent l="19050" t="0" r="78740" b="4064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95470" w:rsidP="008B395A" w:rsidRDefault="00095470" w14:paraId="314EE24A" w14:textId="77777777">
      <w:pPr>
        <w:tabs>
          <w:tab w:val="left" w:pos="2805"/>
        </w:tabs>
        <w:spacing w:after="0" w:line="240" w:lineRule="auto"/>
        <w:rPr>
          <w:rFonts w:ascii="Calibri" w:hAnsi="Calibri" w:eastAsia="Calibri" w:cs="Calibri"/>
        </w:rPr>
      </w:pPr>
    </w:p>
    <w:p w:rsidR="00190641" w:rsidP="008B395A" w:rsidRDefault="00190641" w14:paraId="76614669" w14:textId="77777777">
      <w:pPr>
        <w:tabs>
          <w:tab w:val="left" w:pos="2805"/>
        </w:tabs>
        <w:spacing w:after="0" w:line="240" w:lineRule="auto"/>
        <w:rPr>
          <w:rFonts w:ascii="Calibri" w:hAnsi="Calibri" w:eastAsia="Calibri" w:cs="Calibri"/>
        </w:rPr>
      </w:pPr>
    </w:p>
    <w:p w:rsidR="00190641" w:rsidP="008B395A" w:rsidRDefault="00190641" w14:paraId="57590049" w14:textId="77777777">
      <w:pPr>
        <w:tabs>
          <w:tab w:val="left" w:pos="2805"/>
        </w:tabs>
        <w:spacing w:after="0" w:line="240" w:lineRule="auto"/>
        <w:rPr>
          <w:rFonts w:ascii="Calibri" w:hAnsi="Calibri" w:eastAsia="Calibri" w:cs="Calibri"/>
        </w:rPr>
      </w:pPr>
    </w:p>
    <w:p w:rsidR="00190641" w:rsidP="008B395A" w:rsidRDefault="00190641" w14:paraId="0C5B615A" w14:textId="77777777">
      <w:pPr>
        <w:tabs>
          <w:tab w:val="left" w:pos="2805"/>
        </w:tabs>
        <w:spacing w:after="0" w:line="240" w:lineRule="auto"/>
        <w:rPr>
          <w:rFonts w:ascii="Calibri" w:hAnsi="Calibri" w:eastAsia="Calibri" w:cs="Calibri"/>
        </w:rPr>
      </w:pPr>
    </w:p>
    <w:p w:rsidR="00190641" w:rsidP="008B395A" w:rsidRDefault="00190641" w14:paraId="792F1AA2" w14:textId="77777777">
      <w:pPr>
        <w:tabs>
          <w:tab w:val="left" w:pos="2805"/>
        </w:tabs>
        <w:spacing w:after="0" w:line="240" w:lineRule="auto"/>
        <w:rPr>
          <w:rFonts w:ascii="Calibri" w:hAnsi="Calibri" w:eastAsia="Calibri" w:cs="Calibri"/>
        </w:rPr>
      </w:pPr>
    </w:p>
    <w:p w:rsidR="00190641" w:rsidP="008B395A" w:rsidRDefault="00190641" w14:paraId="1A499DFC" w14:textId="77777777">
      <w:pPr>
        <w:tabs>
          <w:tab w:val="left" w:pos="2805"/>
        </w:tabs>
        <w:spacing w:after="0" w:line="240" w:lineRule="auto"/>
        <w:rPr>
          <w:rFonts w:ascii="Calibri" w:hAnsi="Calibri" w:eastAsia="Calibri" w:cs="Calibri"/>
        </w:rPr>
      </w:pPr>
    </w:p>
    <w:p w:rsidR="00190641" w:rsidP="008B395A" w:rsidRDefault="00190641" w14:paraId="5E7E3C41" w14:textId="77777777">
      <w:pPr>
        <w:tabs>
          <w:tab w:val="left" w:pos="2805"/>
        </w:tabs>
        <w:spacing w:after="0" w:line="240" w:lineRule="auto"/>
        <w:rPr>
          <w:rFonts w:ascii="Calibri" w:hAnsi="Calibri" w:eastAsia="Calibri" w:cs="Calibri"/>
        </w:rPr>
      </w:pPr>
    </w:p>
    <w:p w:rsidR="00190641" w:rsidP="008B395A" w:rsidRDefault="00190641" w14:paraId="03F828E4" w14:textId="77777777">
      <w:pPr>
        <w:tabs>
          <w:tab w:val="left" w:pos="2805"/>
        </w:tabs>
        <w:spacing w:after="0" w:line="240" w:lineRule="auto"/>
        <w:rPr>
          <w:rFonts w:ascii="Calibri" w:hAnsi="Calibri" w:eastAsia="Calibri" w:cs="Calibri"/>
        </w:rPr>
      </w:pPr>
    </w:p>
    <w:p w:rsidR="00095470" w:rsidP="008B395A" w:rsidRDefault="00095470" w14:paraId="2AC57CB0" w14:textId="77777777">
      <w:pPr>
        <w:tabs>
          <w:tab w:val="left" w:pos="2805"/>
        </w:tabs>
        <w:spacing w:after="0" w:line="240" w:lineRule="auto"/>
        <w:rPr>
          <w:rFonts w:ascii="Calibri" w:hAnsi="Calibri" w:eastAsia="Calibri" w:cs="Calibri"/>
          <w:sz w:val="16"/>
          <w:szCs w:val="16"/>
        </w:rPr>
      </w:pPr>
    </w:p>
    <w:p w:rsidR="00190641" w:rsidP="008B395A" w:rsidRDefault="00190641" w14:paraId="5186B13D" w14:textId="77777777">
      <w:pPr>
        <w:tabs>
          <w:tab w:val="left" w:pos="2805"/>
        </w:tabs>
        <w:spacing w:after="0" w:line="240" w:lineRule="auto"/>
        <w:rPr>
          <w:rFonts w:ascii="Calibri" w:hAnsi="Calibri" w:eastAsia="Calibri" w:cs="Calibri"/>
          <w:sz w:val="16"/>
          <w:szCs w:val="16"/>
        </w:rPr>
      </w:pPr>
    </w:p>
    <w:p w:rsidR="00190641" w:rsidP="008B395A" w:rsidRDefault="00190641" w14:paraId="6C57C439" w14:textId="77777777">
      <w:pPr>
        <w:tabs>
          <w:tab w:val="left" w:pos="2805"/>
        </w:tabs>
        <w:spacing w:after="0" w:line="240" w:lineRule="auto"/>
        <w:rPr>
          <w:rFonts w:ascii="Calibri" w:hAnsi="Calibri" w:eastAsia="Calibri" w:cs="Calibri"/>
          <w:sz w:val="16"/>
          <w:szCs w:val="16"/>
        </w:rPr>
      </w:pPr>
    </w:p>
    <w:p w:rsidR="00190641" w:rsidP="008B395A" w:rsidRDefault="00190641" w14:paraId="3D404BC9" w14:textId="77777777">
      <w:pPr>
        <w:tabs>
          <w:tab w:val="left" w:pos="2805"/>
        </w:tabs>
        <w:spacing w:after="0" w:line="240" w:lineRule="auto"/>
        <w:rPr>
          <w:rFonts w:ascii="Calibri" w:hAnsi="Calibri" w:eastAsia="Calibri" w:cs="Calibri"/>
          <w:sz w:val="16"/>
          <w:szCs w:val="16"/>
        </w:rPr>
      </w:pPr>
    </w:p>
    <w:p w:rsidR="00190641" w:rsidP="008B395A" w:rsidRDefault="00190641" w14:paraId="61319B8A" w14:textId="77777777">
      <w:pPr>
        <w:tabs>
          <w:tab w:val="left" w:pos="2805"/>
        </w:tabs>
        <w:spacing w:after="0" w:line="240" w:lineRule="auto"/>
        <w:rPr>
          <w:rFonts w:ascii="Calibri" w:hAnsi="Calibri" w:eastAsia="Calibri" w:cs="Calibri"/>
          <w:sz w:val="16"/>
          <w:szCs w:val="16"/>
        </w:rPr>
      </w:pPr>
    </w:p>
    <w:p w:rsidR="00190641" w:rsidP="008B395A" w:rsidRDefault="00190641" w14:paraId="31A560F4" w14:textId="77777777">
      <w:pPr>
        <w:tabs>
          <w:tab w:val="left" w:pos="2805"/>
        </w:tabs>
        <w:spacing w:after="0" w:line="240" w:lineRule="auto"/>
        <w:rPr>
          <w:rFonts w:ascii="Calibri" w:hAnsi="Calibri" w:eastAsia="Calibri" w:cs="Calibri"/>
          <w:sz w:val="16"/>
          <w:szCs w:val="16"/>
        </w:rPr>
      </w:pPr>
    </w:p>
    <w:p w:rsidR="00190641" w:rsidP="008B395A" w:rsidRDefault="00190641" w14:paraId="70DF735C" w14:textId="77777777">
      <w:pPr>
        <w:tabs>
          <w:tab w:val="left" w:pos="2805"/>
        </w:tabs>
        <w:spacing w:after="0" w:line="240" w:lineRule="auto"/>
        <w:rPr>
          <w:rFonts w:ascii="Calibri" w:hAnsi="Calibri" w:eastAsia="Calibri" w:cs="Calibri"/>
          <w:sz w:val="16"/>
          <w:szCs w:val="16"/>
        </w:rPr>
      </w:pPr>
    </w:p>
    <w:p w:rsidR="00190641" w:rsidP="008B395A" w:rsidRDefault="00190641" w14:paraId="3A413BF6" w14:textId="77777777">
      <w:pPr>
        <w:tabs>
          <w:tab w:val="left" w:pos="2805"/>
        </w:tabs>
        <w:spacing w:after="0" w:line="240" w:lineRule="auto"/>
        <w:rPr>
          <w:rFonts w:ascii="Calibri" w:hAnsi="Calibri" w:eastAsia="Calibri" w:cs="Calibri"/>
          <w:sz w:val="16"/>
          <w:szCs w:val="16"/>
        </w:rPr>
      </w:pPr>
    </w:p>
    <w:p w:rsidR="00190641" w:rsidP="008B395A" w:rsidRDefault="00190641" w14:paraId="33D28B4B" w14:textId="77777777">
      <w:pPr>
        <w:tabs>
          <w:tab w:val="left" w:pos="2805"/>
        </w:tabs>
        <w:spacing w:after="0" w:line="240" w:lineRule="auto"/>
        <w:rPr>
          <w:rFonts w:ascii="Calibri" w:hAnsi="Calibri" w:eastAsia="Calibri" w:cs="Calibri"/>
          <w:sz w:val="16"/>
          <w:szCs w:val="16"/>
        </w:rPr>
      </w:pP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ook w:val="04A0" w:firstRow="1" w:lastRow="0" w:firstColumn="1" w:lastColumn="0" w:noHBand="0" w:noVBand="1"/>
      </w:tblPr>
      <w:tblGrid>
        <w:gridCol w:w="9242"/>
      </w:tblGrid>
      <w:tr w:rsidRPr="000D2B3B" w:rsidR="000D2B3B" w:rsidTr="389B3288" w14:paraId="4CC1C8E7" w14:textId="77777777">
        <w:tc>
          <w:tcPr>
            <w:tcW w:w="9242" w:type="dxa"/>
          </w:tcPr>
          <w:p w:rsidRPr="000D2B3B" w:rsidR="000D2B3B" w:rsidP="000D2B3B" w:rsidRDefault="000D2B3B" w14:paraId="7E18308A" w14:textId="77777777">
            <w:pPr>
              <w:keepNext/>
              <w:jc w:val="center"/>
              <w:outlineLvl w:val="5"/>
              <w:rPr>
                <w:rFonts w:ascii="Arial" w:hAnsi="Arial" w:eastAsia="Times" w:cs="Arial"/>
                <w:b/>
                <w:sz w:val="16"/>
                <w:szCs w:val="16"/>
                <w:lang w:eastAsia="en-GB"/>
              </w:rPr>
            </w:pPr>
            <w:r w:rsidRPr="000D2B3B">
              <w:rPr>
                <w:rFonts w:ascii="Arial" w:hAnsi="Arial" w:eastAsia="Times" w:cs="Arial"/>
                <w:b/>
                <w:sz w:val="16"/>
                <w:szCs w:val="16"/>
                <w:lang w:eastAsia="en-GB"/>
              </w:rPr>
              <w:lastRenderedPageBreak/>
              <w:t>EAST LANCASHIRE HOSPITALS NHS TRUST</w:t>
            </w:r>
          </w:p>
          <w:p w:rsidRPr="000D2B3B" w:rsidR="000D2B3B" w:rsidP="000D2B3B" w:rsidRDefault="000D2B3B" w14:paraId="4542EC31" w14:textId="77777777">
            <w:pPr>
              <w:keepNext/>
              <w:jc w:val="center"/>
              <w:outlineLvl w:val="5"/>
              <w:rPr>
                <w:rFonts w:ascii="Arial" w:hAnsi="Arial" w:eastAsia="Times" w:cs="Times New Roman"/>
                <w:b/>
                <w:sz w:val="16"/>
                <w:szCs w:val="16"/>
                <w:lang w:eastAsia="en-GB"/>
              </w:rPr>
            </w:pPr>
            <w:r w:rsidRPr="000D2B3B">
              <w:rPr>
                <w:rFonts w:ascii="Arial" w:hAnsi="Arial" w:eastAsia="Times" w:cs="Times New Roman"/>
                <w:b/>
                <w:sz w:val="16"/>
                <w:szCs w:val="16"/>
                <w:lang w:eastAsia="en-GB"/>
              </w:rPr>
              <w:t>DEPARTMENT OF MEDICAL &amp; DENTAL EDUCATION</w:t>
            </w:r>
          </w:p>
          <w:p w:rsidRPr="000D2B3B" w:rsidR="000D2B3B" w:rsidP="000D2B3B" w:rsidRDefault="000D2B3B" w14:paraId="508F3670" w14:textId="77777777">
            <w:pPr>
              <w:keepNext/>
              <w:jc w:val="center"/>
              <w:outlineLvl w:val="0"/>
              <w:rPr>
                <w:rFonts w:ascii="Arial" w:hAnsi="Arial" w:eastAsia="Times" w:cs="Arial"/>
                <w:b/>
                <w:sz w:val="16"/>
                <w:szCs w:val="16"/>
                <w:lang w:eastAsia="en-GB"/>
              </w:rPr>
            </w:pPr>
            <w:r w:rsidRPr="000D2B3B">
              <w:rPr>
                <w:rFonts w:ascii="Arial" w:hAnsi="Arial" w:eastAsia="Times" w:cs="Arial"/>
                <w:b/>
                <w:sz w:val="16"/>
                <w:szCs w:val="16"/>
                <w:lang w:eastAsia="en-GB"/>
              </w:rPr>
              <w:t>STUDY LEAVE APPLICATION FOR JUNIOR DOCTORS</w:t>
            </w:r>
          </w:p>
          <w:p w:rsidRPr="000D2B3B" w:rsidR="000D2B3B" w:rsidP="000D2B3B" w:rsidRDefault="000D2B3B" w14:paraId="149ED468" w14:textId="77777777">
            <w:pPr>
              <w:jc w:val="center"/>
              <w:rPr>
                <w:rFonts w:ascii="Arial" w:hAnsi="Arial" w:eastAsia="Times" w:cs="Times New Roman"/>
                <w:b/>
                <w:sz w:val="16"/>
                <w:szCs w:val="16"/>
                <w:lang w:eastAsia="en-GB"/>
              </w:rPr>
            </w:pPr>
            <w:r w:rsidRPr="000D2B3B">
              <w:rPr>
                <w:rFonts w:ascii="Arial" w:hAnsi="Arial" w:eastAsia="Times" w:cs="Times New Roman"/>
                <w:sz w:val="16"/>
                <w:szCs w:val="16"/>
                <w:lang w:eastAsia="en-GB"/>
              </w:rPr>
              <w:t>(</w:t>
            </w:r>
            <w:r w:rsidRPr="000D2B3B">
              <w:rPr>
                <w:rFonts w:ascii="Arial" w:hAnsi="Arial" w:eastAsia="Times" w:cs="Times New Roman"/>
                <w:b/>
                <w:sz w:val="16"/>
                <w:szCs w:val="16"/>
                <w:lang w:eastAsia="en-GB"/>
              </w:rPr>
              <w:t>FY2, CLINICAL FELLOWS, SENIOR CLINICAL FELLOWS)</w:t>
            </w:r>
          </w:p>
          <w:p w:rsidRPr="000D2B3B" w:rsidR="000D2B3B" w:rsidP="000D2B3B" w:rsidRDefault="000D2B3B" w14:paraId="258644A6" w14:textId="77777777">
            <w:pPr>
              <w:keepNext/>
              <w:outlineLvl w:val="1"/>
              <w:rPr>
                <w:rFonts w:ascii="Arial" w:hAnsi="Arial" w:eastAsia="Times" w:cs="Arial"/>
                <w:b/>
                <w:sz w:val="16"/>
                <w:szCs w:val="16"/>
                <w:lang w:eastAsia="en-GB"/>
              </w:rPr>
            </w:pPr>
            <w:r w:rsidRPr="000D2B3B">
              <w:rPr>
                <w:rFonts w:ascii="Arial" w:hAnsi="Arial" w:eastAsia="Times" w:cs="Arial"/>
                <w:b/>
                <w:sz w:val="16"/>
                <w:szCs w:val="16"/>
                <w:lang w:eastAsia="en-GB"/>
              </w:rPr>
              <w:t>(Sections A, B, C and D to be completed.  Sections D &amp; E must have the appropriate signatures)  SL No ………</w:t>
            </w:r>
          </w:p>
          <w:p w:rsidRPr="000D2B3B" w:rsidR="000D2B3B" w:rsidP="000D2B3B" w:rsidRDefault="000D2B3B" w14:paraId="37EFA3E3" w14:textId="77777777">
            <w:pPr>
              <w:jc w:val="center"/>
            </w:pPr>
          </w:p>
        </w:tc>
      </w:tr>
      <w:tr w:rsidRPr="000D2B3B" w:rsidR="000D2B3B" w:rsidTr="389B3288" w14:paraId="4DDBBCCC" w14:textId="77777777">
        <w:tc>
          <w:tcPr>
            <w:tcW w:w="9242" w:type="dxa"/>
          </w:tcPr>
          <w:p w:rsidRPr="000D2B3B" w:rsidR="000D2B3B" w:rsidP="000D2B3B" w:rsidRDefault="000D2B3B" w14:paraId="34663872" w14:textId="77777777">
            <w:pPr>
              <w:widowControl w:val="0"/>
              <w:spacing w:before="120" w:line="360" w:lineRule="auto"/>
              <w:rPr>
                <w:rFonts w:ascii="Arial" w:hAnsi="Arial" w:eastAsia="Times" w:cs="Arial"/>
                <w:b/>
                <w:sz w:val="16"/>
                <w:szCs w:val="16"/>
                <w:lang w:eastAsia="en-GB"/>
              </w:rPr>
            </w:pPr>
            <w:r w:rsidRPr="000D2B3B">
              <w:rPr>
                <w:rFonts w:ascii="Arial" w:hAnsi="Arial" w:eastAsia="Times" w:cs="Arial"/>
                <w:b/>
                <w:sz w:val="16"/>
                <w:szCs w:val="16"/>
                <w:lang w:eastAsia="en-GB"/>
              </w:rPr>
              <w:t>A</w:t>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Name ……………………………………………………..</w:t>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Home Address ………………………………….……….</w:t>
            </w:r>
          </w:p>
          <w:p w:rsidRPr="000D2B3B" w:rsidR="000D2B3B" w:rsidP="000D2B3B" w:rsidRDefault="000D2B3B" w14:paraId="6475F314" w14:textId="77777777">
            <w:pPr>
              <w:widowControl w:val="0"/>
              <w:spacing w:line="360" w:lineRule="auto"/>
              <w:rPr>
                <w:rFonts w:ascii="Arial" w:hAnsi="Arial" w:eastAsia="Times" w:cs="Arial"/>
                <w:b/>
                <w:sz w:val="16"/>
                <w:szCs w:val="16"/>
                <w:lang w:eastAsia="en-GB"/>
              </w:rPr>
            </w:pPr>
            <w:r w:rsidRPr="000D2B3B">
              <w:rPr>
                <w:rFonts w:ascii="Arial" w:hAnsi="Arial" w:eastAsia="Times" w:cs="Arial"/>
                <w:b/>
                <w:sz w:val="16"/>
                <w:szCs w:val="16"/>
                <w:lang w:eastAsia="en-GB"/>
              </w:rPr>
              <w:tab/>
            </w:r>
            <w:r w:rsidRPr="000D2B3B">
              <w:rPr>
                <w:rFonts w:ascii="Arial" w:hAnsi="Arial" w:eastAsia="Times" w:cs="Arial"/>
                <w:b/>
                <w:sz w:val="16"/>
                <w:szCs w:val="16"/>
                <w:lang w:eastAsia="en-GB"/>
              </w:rPr>
              <w:t xml:space="preserve">Specialty ………………………………………………….           Status/Grade ..…………………………….…………… </w:t>
            </w:r>
          </w:p>
          <w:p w:rsidRPr="000D2B3B" w:rsidR="000D2B3B" w:rsidP="000D2B3B" w:rsidRDefault="000D2B3B" w14:paraId="3B714235" w14:textId="77777777">
            <w:pPr>
              <w:widowControl w:val="0"/>
              <w:spacing w:line="360" w:lineRule="auto"/>
              <w:rPr>
                <w:rFonts w:ascii="Arial" w:hAnsi="Arial" w:eastAsia="Times" w:cs="Arial"/>
                <w:b/>
                <w:sz w:val="16"/>
                <w:szCs w:val="16"/>
                <w:lang w:eastAsia="en-GB"/>
              </w:rPr>
            </w:pPr>
            <w:r w:rsidRPr="000D2B3B">
              <w:rPr>
                <w:rFonts w:ascii="Arial" w:hAnsi="Arial" w:eastAsia="Times" w:cs="Arial"/>
                <w:b/>
                <w:sz w:val="16"/>
                <w:szCs w:val="16"/>
                <w:lang w:eastAsia="en-GB"/>
              </w:rPr>
              <w:tab/>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 xml:space="preserve">                        </w:t>
            </w:r>
          </w:p>
          <w:p w:rsidRPr="000D2B3B" w:rsidR="000D2B3B" w:rsidP="000D2B3B" w:rsidRDefault="000D2B3B" w14:paraId="1AA55413" w14:textId="77777777">
            <w:pPr>
              <w:widowControl w:val="0"/>
              <w:spacing w:after="120" w:line="360" w:lineRule="auto"/>
              <w:rPr>
                <w:rFonts w:ascii="Arial" w:hAnsi="Arial" w:eastAsia="Times" w:cs="Arial"/>
                <w:b/>
                <w:sz w:val="16"/>
                <w:szCs w:val="16"/>
                <w:lang w:eastAsia="en-GB"/>
              </w:rPr>
            </w:pPr>
            <w:r w:rsidRPr="000D2B3B">
              <w:rPr>
                <w:rFonts w:ascii="Arial" w:hAnsi="Arial" w:eastAsia="Times" w:cs="Arial"/>
                <w:b/>
                <w:sz w:val="16"/>
                <w:szCs w:val="16"/>
                <w:lang w:eastAsia="en-GB"/>
              </w:rPr>
              <w:tab/>
            </w:r>
            <w:r w:rsidRPr="000D2B3B">
              <w:rPr>
                <w:rFonts w:ascii="Arial" w:hAnsi="Arial" w:eastAsia="Times" w:cs="Arial"/>
                <w:b/>
                <w:sz w:val="16"/>
                <w:szCs w:val="16"/>
                <w:lang w:eastAsia="en-GB"/>
              </w:rPr>
              <w:t>Hospital ………………………………………………..</w:t>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Contact Bleep/Tel No …………………………………….</w:t>
            </w:r>
          </w:p>
          <w:p w:rsidRPr="000D2B3B" w:rsidR="000D2B3B" w:rsidP="000D2B3B" w:rsidRDefault="000D2B3B" w14:paraId="67AED14D" w14:textId="77777777">
            <w:r w:rsidRPr="000D2B3B">
              <w:rPr>
                <w:rFonts w:ascii="Arial" w:hAnsi="Arial" w:eastAsia="Times" w:cs="Arial"/>
                <w:b/>
                <w:sz w:val="16"/>
                <w:szCs w:val="16"/>
                <w:lang w:eastAsia="en-GB"/>
              </w:rPr>
              <w:t xml:space="preserve">          GMC No …………………………………………...       </w:t>
            </w:r>
            <w:r w:rsidRPr="000D2B3B">
              <w:rPr>
                <w:rFonts w:ascii="Arial" w:hAnsi="Arial" w:eastAsia="Times" w:cs="Arial"/>
                <w:b/>
                <w:color w:val="2309E5"/>
                <w:sz w:val="16"/>
                <w:szCs w:val="16"/>
                <w:lang w:eastAsia="en-GB"/>
              </w:rPr>
              <w:t>Start Date (current post):.…………….…   End</w:t>
            </w:r>
            <w:r w:rsidRPr="000D2B3B">
              <w:rPr>
                <w:rFonts w:ascii="Arial" w:hAnsi="Arial" w:eastAsia="Times" w:cs="Arial"/>
                <w:color w:val="2309E5"/>
                <w:sz w:val="16"/>
                <w:szCs w:val="16"/>
                <w:lang w:eastAsia="en-GB"/>
              </w:rPr>
              <w:t xml:space="preserve"> </w:t>
            </w:r>
            <w:r w:rsidRPr="000D2B3B">
              <w:rPr>
                <w:rFonts w:ascii="Arial" w:hAnsi="Arial" w:eastAsia="Times" w:cs="Arial"/>
                <w:b/>
                <w:color w:val="2309E5"/>
                <w:sz w:val="16"/>
                <w:szCs w:val="16"/>
                <w:lang w:eastAsia="en-GB"/>
              </w:rPr>
              <w:t>Date :.….……..……</w:t>
            </w:r>
          </w:p>
        </w:tc>
      </w:tr>
      <w:tr w:rsidRPr="000D2B3B" w:rsidR="000D2B3B" w:rsidTr="389B3288" w14:paraId="527806EB" w14:textId="77777777">
        <w:tc>
          <w:tcPr>
            <w:tcW w:w="9242" w:type="dxa"/>
          </w:tcPr>
          <w:p w:rsidRPr="000D2B3B" w:rsidR="000D2B3B" w:rsidP="000D2B3B" w:rsidRDefault="000D2B3B" w14:paraId="3A3DF614" w14:textId="77777777">
            <w:pPr>
              <w:keepNext/>
              <w:spacing w:before="120" w:after="120"/>
              <w:outlineLvl w:val="1"/>
              <w:rPr>
                <w:rFonts w:ascii="Arial" w:hAnsi="Arial" w:eastAsia="Times" w:cs="Arial"/>
                <w:b/>
                <w:sz w:val="16"/>
                <w:szCs w:val="16"/>
                <w:lang w:eastAsia="en-GB"/>
              </w:rPr>
            </w:pPr>
            <w:r w:rsidRPr="000D2B3B">
              <w:rPr>
                <w:rFonts w:ascii="Arial" w:hAnsi="Arial" w:eastAsia="Times" w:cs="Arial"/>
                <w:b/>
                <w:sz w:val="16"/>
                <w:szCs w:val="16"/>
                <w:lang w:eastAsia="en-GB"/>
              </w:rPr>
              <w:t>B     PERIOD OF LEAVE REQUESTED</w:t>
            </w:r>
          </w:p>
          <w:p w:rsidRPr="000D2B3B" w:rsidR="000D2B3B" w:rsidP="000D2B3B" w:rsidRDefault="000D2B3B" w14:paraId="2293B8B8" w14:textId="77777777">
            <w:pPr>
              <w:spacing w:after="120"/>
              <w:ind w:left="360"/>
              <w:rPr>
                <w:rFonts w:ascii="Arial" w:hAnsi="Arial" w:eastAsia="Times" w:cs="Arial"/>
                <w:sz w:val="16"/>
                <w:szCs w:val="16"/>
                <w:lang w:eastAsia="en-GB"/>
              </w:rPr>
            </w:pPr>
            <w:r w:rsidRPr="000D2B3B">
              <w:rPr>
                <w:rFonts w:ascii="Arial" w:hAnsi="Arial" w:eastAsia="Times" w:cs="Arial"/>
                <w:b/>
                <w:sz w:val="16"/>
                <w:szCs w:val="16"/>
                <w:lang w:eastAsia="en-GB"/>
              </w:rPr>
              <w:t xml:space="preserve">  1    DATES</w:t>
            </w:r>
            <w:r w:rsidRPr="000D2B3B">
              <w:rPr>
                <w:rFonts w:ascii="Arial" w:hAnsi="Arial" w:eastAsia="Times" w:cs="Arial"/>
                <w:sz w:val="16"/>
                <w:szCs w:val="16"/>
                <w:lang w:eastAsia="en-GB"/>
              </w:rPr>
              <w:t xml:space="preserve"> – From ………………………………………….... To …………………………………………………………..</w:t>
            </w:r>
          </w:p>
          <w:p w:rsidRPr="000D2B3B" w:rsidR="000D2B3B" w:rsidP="000D2B3B" w:rsidRDefault="000D2B3B" w14:paraId="3C4CBC21" w14:textId="77777777">
            <w:pPr>
              <w:spacing w:after="120"/>
              <w:rPr>
                <w:rFonts w:ascii="Arial" w:hAnsi="Arial" w:eastAsia="Times" w:cs="Arial"/>
                <w:sz w:val="16"/>
                <w:szCs w:val="16"/>
                <w:lang w:eastAsia="en-GB"/>
              </w:rPr>
            </w:pPr>
            <w:r w:rsidRPr="000D2B3B">
              <w:rPr>
                <w:rFonts w:ascii="Arial" w:hAnsi="Arial" w:eastAsia="Times" w:cs="Arial"/>
                <w:b/>
                <w:sz w:val="16"/>
                <w:szCs w:val="16"/>
                <w:lang w:eastAsia="en-GB"/>
              </w:rPr>
              <w:t xml:space="preserve">          2    PURPOSE</w:t>
            </w:r>
            <w:r w:rsidRPr="000D2B3B">
              <w:rPr>
                <w:rFonts w:ascii="Arial" w:hAnsi="Arial" w:eastAsia="Times" w:cs="Arial"/>
                <w:sz w:val="16"/>
                <w:szCs w:val="16"/>
                <w:lang w:eastAsia="en-GB"/>
              </w:rPr>
              <w:t xml:space="preserve"> OF LEAVE (ie Course/Exam Title/Private Study) ……………………………………………………….</w:t>
            </w:r>
          </w:p>
          <w:p w:rsidRPr="000D2B3B" w:rsidR="000D2B3B" w:rsidP="000D2B3B" w:rsidRDefault="000D2B3B" w14:paraId="4DCF030E" w14:textId="77777777">
            <w:pPr>
              <w:spacing w:after="120"/>
              <w:ind w:left="360"/>
              <w:rPr>
                <w:rFonts w:ascii="Arial" w:hAnsi="Arial" w:eastAsia="Times" w:cs="Arial"/>
                <w:sz w:val="16"/>
                <w:szCs w:val="16"/>
                <w:lang w:eastAsia="en-GB"/>
              </w:rPr>
            </w:pPr>
            <w:r w:rsidRPr="000D2B3B">
              <w:rPr>
                <w:rFonts w:ascii="Arial" w:hAnsi="Arial" w:eastAsia="Times" w:cs="Arial"/>
                <w:b/>
                <w:sz w:val="16"/>
                <w:szCs w:val="16"/>
                <w:lang w:eastAsia="en-GB"/>
              </w:rPr>
              <w:t xml:space="preserve">  3    PREVIOUS</w:t>
            </w:r>
            <w:r w:rsidRPr="000D2B3B">
              <w:rPr>
                <w:rFonts w:ascii="Arial" w:hAnsi="Arial" w:eastAsia="Times" w:cs="Arial"/>
                <w:sz w:val="16"/>
                <w:szCs w:val="16"/>
                <w:lang w:eastAsia="en-GB"/>
              </w:rPr>
              <w:t xml:space="preserve"> ATTEMPTS AT EXAM ……………..……… Give dates ……………………………………………….</w:t>
            </w:r>
          </w:p>
          <w:p w:rsidRPr="000D2B3B" w:rsidR="000D2B3B" w:rsidP="000D2B3B" w:rsidRDefault="000D2B3B" w14:paraId="3E7AA4BF" w14:textId="77777777">
            <w:pPr>
              <w:spacing w:after="120"/>
              <w:ind w:left="360"/>
              <w:rPr>
                <w:rFonts w:ascii="Arial" w:hAnsi="Arial" w:eastAsia="Times" w:cs="Arial"/>
                <w:sz w:val="16"/>
                <w:szCs w:val="16"/>
                <w:lang w:eastAsia="en-GB"/>
              </w:rPr>
            </w:pPr>
            <w:r w:rsidRPr="000D2B3B">
              <w:rPr>
                <w:rFonts w:ascii="Arial" w:hAnsi="Arial" w:eastAsia="Times" w:cs="Arial"/>
                <w:b/>
                <w:sz w:val="16"/>
                <w:szCs w:val="16"/>
                <w:lang w:eastAsia="en-GB"/>
              </w:rPr>
              <w:t xml:space="preserve">  4    ACTUAL</w:t>
            </w:r>
            <w:r w:rsidRPr="000D2B3B">
              <w:rPr>
                <w:rFonts w:ascii="Arial" w:hAnsi="Arial" w:eastAsia="Times" w:cs="Arial"/>
                <w:sz w:val="16"/>
                <w:szCs w:val="16"/>
                <w:lang w:eastAsia="en-GB"/>
              </w:rPr>
              <w:t xml:space="preserve"> NUMBER OF STUDY LEAVE DAYS REQUIRED ……………………………………………………….</w:t>
            </w:r>
          </w:p>
          <w:p w:rsidRPr="000D2B3B" w:rsidR="000D2B3B" w:rsidP="000D2B3B" w:rsidRDefault="000D2B3B" w14:paraId="391EF596" w14:textId="77777777">
            <w:pPr>
              <w:ind w:left="360"/>
              <w:rPr>
                <w:rFonts w:ascii="Arial" w:hAnsi="Arial" w:eastAsia="Times" w:cs="Arial"/>
                <w:sz w:val="16"/>
                <w:szCs w:val="16"/>
                <w:lang w:eastAsia="en-GB"/>
              </w:rPr>
            </w:pPr>
            <w:r w:rsidRPr="000D2B3B">
              <w:rPr>
                <w:rFonts w:ascii="Arial" w:hAnsi="Arial" w:eastAsia="Times" w:cs="Arial"/>
                <w:b/>
                <w:sz w:val="16"/>
                <w:szCs w:val="16"/>
                <w:lang w:eastAsia="en-GB"/>
              </w:rPr>
              <w:t xml:space="preserve">  5    VENUE</w:t>
            </w:r>
            <w:r w:rsidRPr="000D2B3B">
              <w:rPr>
                <w:rFonts w:ascii="Arial" w:hAnsi="Arial" w:eastAsia="Times" w:cs="Arial"/>
                <w:sz w:val="16"/>
                <w:szCs w:val="16"/>
                <w:lang w:eastAsia="en-GB"/>
              </w:rPr>
              <w:t xml:space="preserve"> …………………………………………………………………………………………………………………….</w:t>
            </w:r>
          </w:p>
          <w:p w:rsidRPr="000D2B3B" w:rsidR="000D2B3B" w:rsidP="000D2B3B" w:rsidRDefault="000D2B3B" w14:paraId="3F436BCC" w14:textId="77777777">
            <w:r w:rsidRPr="000D2B3B">
              <w:rPr>
                <w:rFonts w:ascii="Arial" w:hAnsi="Arial" w:eastAsia="Times" w:cs="Arial"/>
                <w:b/>
                <w:sz w:val="16"/>
                <w:szCs w:val="16"/>
                <w:lang w:eastAsia="en-GB"/>
              </w:rPr>
              <w:t>COURSES MUST HAVE DETAILS OF PROGRAMME ATTACHED OR APPLICATION WILL BE RETURNED</w:t>
            </w:r>
          </w:p>
        </w:tc>
      </w:tr>
      <w:tr w:rsidRPr="000D2B3B" w:rsidR="000D2B3B" w:rsidTr="389B3288" w14:paraId="493900A1" w14:textId="77777777">
        <w:tc>
          <w:tcPr>
            <w:tcW w:w="9242" w:type="dxa"/>
          </w:tcPr>
          <w:p w:rsidRPr="000D2B3B" w:rsidR="000D2B3B" w:rsidP="000D2B3B" w:rsidRDefault="000D2B3B" w14:paraId="713F0E51" w14:textId="77777777">
            <w:pPr>
              <w:keepNext/>
              <w:spacing w:before="120" w:after="120"/>
              <w:outlineLvl w:val="1"/>
              <w:rPr>
                <w:rFonts w:ascii="Arial" w:hAnsi="Arial" w:eastAsia="Times" w:cs="Arial"/>
                <w:b/>
                <w:sz w:val="16"/>
                <w:szCs w:val="16"/>
                <w:lang w:eastAsia="en-GB"/>
              </w:rPr>
            </w:pPr>
            <w:r w:rsidRPr="000D2B3B">
              <w:rPr>
                <w:rFonts w:ascii="Arial" w:hAnsi="Arial" w:eastAsia="Times" w:cs="Arial"/>
                <w:b/>
                <w:sz w:val="16"/>
                <w:szCs w:val="16"/>
                <w:lang w:eastAsia="en-GB"/>
              </w:rPr>
              <w:t>C</w:t>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 xml:space="preserve"> ESTIMATED EXPENSES</w:t>
            </w:r>
          </w:p>
          <w:p w:rsidRPr="000D2B3B" w:rsidR="000D2B3B" w:rsidP="000D2B3B" w:rsidRDefault="000D2B3B" w14:paraId="6AD58471" w14:textId="77777777">
            <w:pPr>
              <w:ind w:right="-188"/>
              <w:rPr>
                <w:rFonts w:ascii="Arial" w:hAnsi="Arial" w:eastAsia="Times" w:cs="Arial"/>
                <w:sz w:val="16"/>
                <w:szCs w:val="16"/>
                <w:lang w:eastAsia="en-GB"/>
              </w:rPr>
            </w:pPr>
            <w:r w:rsidRPr="000D2B3B">
              <w:rPr>
                <w:rFonts w:ascii="Arial" w:hAnsi="Arial" w:eastAsia="Times" w:cs="Arial"/>
                <w:sz w:val="16"/>
                <w:szCs w:val="16"/>
                <w:lang w:eastAsia="en-GB"/>
              </w:rPr>
              <w:t xml:space="preserve">1.   METHOD OF TRAVEL – RAIL ……. CAR ……. AIR ……. </w:t>
            </w:r>
            <w:r w:rsidRPr="000D2B3B">
              <w:rPr>
                <w:rFonts w:ascii="Arial" w:hAnsi="Arial" w:eastAsia="Times" w:cs="Arial"/>
                <w:i/>
                <w:sz w:val="16"/>
                <w:szCs w:val="16"/>
                <w:lang w:eastAsia="en-GB"/>
              </w:rPr>
              <w:t>(NB: Expenses to a maximum of 2</w:t>
            </w:r>
            <w:r w:rsidRPr="000D2B3B">
              <w:rPr>
                <w:rFonts w:ascii="Arial" w:hAnsi="Arial" w:eastAsia="Times" w:cs="Arial"/>
                <w:i/>
                <w:sz w:val="16"/>
                <w:szCs w:val="16"/>
                <w:vertAlign w:val="superscript"/>
                <w:lang w:eastAsia="en-GB"/>
              </w:rPr>
              <w:t>nd</w:t>
            </w:r>
            <w:r w:rsidRPr="000D2B3B">
              <w:rPr>
                <w:rFonts w:ascii="Arial" w:hAnsi="Arial" w:eastAsia="Times" w:cs="Arial"/>
                <w:i/>
                <w:sz w:val="16"/>
                <w:szCs w:val="16"/>
                <w:lang w:eastAsia="en-GB"/>
              </w:rPr>
              <w:t xml:space="preserve"> class rail fair will be paid)</w:t>
            </w:r>
          </w:p>
          <w:p w:rsidRPr="000D2B3B" w:rsidR="000D2B3B" w:rsidP="000D2B3B" w:rsidRDefault="000D2B3B" w14:paraId="7BFE5658" w14:textId="77777777">
            <w:pPr>
              <w:spacing w:after="120"/>
              <w:rPr>
                <w:rFonts w:ascii="Arial" w:hAnsi="Arial" w:eastAsia="Times" w:cs="Arial"/>
                <w:i/>
                <w:sz w:val="16"/>
                <w:szCs w:val="16"/>
                <w:lang w:eastAsia="en-GB"/>
              </w:rPr>
            </w:pP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ab/>
            </w:r>
            <w:r w:rsidRPr="000D2B3B">
              <w:rPr>
                <w:rFonts w:ascii="Arial" w:hAnsi="Arial" w:eastAsia="Times" w:cs="Arial"/>
                <w:i/>
                <w:sz w:val="16"/>
                <w:szCs w:val="16"/>
                <w:lang w:eastAsia="en-GB"/>
              </w:rPr>
              <w:t xml:space="preserve">       </w:t>
            </w:r>
            <w:r w:rsidRPr="000D2B3B">
              <w:rPr>
                <w:rFonts w:ascii="Arial" w:hAnsi="Arial" w:eastAsia="Times" w:cs="Arial"/>
                <w:sz w:val="16"/>
                <w:szCs w:val="16"/>
                <w:lang w:eastAsia="en-GB"/>
              </w:rPr>
              <w:t>(</w:t>
            </w:r>
            <w:r w:rsidRPr="000D2B3B">
              <w:rPr>
                <w:rFonts w:ascii="Arial" w:hAnsi="Arial" w:eastAsia="Times" w:cs="Arial"/>
                <w:i/>
                <w:sz w:val="16"/>
                <w:szCs w:val="16"/>
                <w:lang w:eastAsia="en-GB"/>
              </w:rPr>
              <w:t xml:space="preserve">Please tick as appropriate) </w:t>
            </w:r>
          </w:p>
          <w:p w:rsidRPr="000D2B3B" w:rsidR="000D2B3B" w:rsidP="000D2B3B" w:rsidRDefault="000D2B3B" w14:paraId="1724F24C" w14:textId="77777777">
            <w:pPr>
              <w:spacing w:after="120"/>
              <w:rPr>
                <w:rFonts w:ascii="Arial" w:hAnsi="Arial" w:eastAsia="Times" w:cs="Arial"/>
                <w:sz w:val="16"/>
                <w:szCs w:val="16"/>
                <w:lang w:eastAsia="en-GB"/>
              </w:rPr>
            </w:pPr>
            <w:r w:rsidRPr="000D2B3B">
              <w:rPr>
                <w:rFonts w:ascii="Arial" w:hAnsi="Arial" w:eastAsia="Times" w:cs="Arial"/>
                <w:sz w:val="16"/>
                <w:szCs w:val="16"/>
                <w:lang w:eastAsia="en-GB"/>
              </w:rPr>
              <w:t>2. COURSE/CONFERENCE FEE</w:t>
            </w:r>
            <w:r w:rsidRPr="000D2B3B">
              <w:rPr>
                <w:rFonts w:ascii="Arial" w:hAnsi="Arial" w:eastAsia="Times" w:cs="Arial"/>
                <w:sz w:val="16"/>
                <w:szCs w:val="16"/>
                <w:lang w:eastAsia="en-GB"/>
              </w:rPr>
              <w:tab/>
            </w:r>
            <w:r w:rsidRPr="000D2B3B">
              <w:rPr>
                <w:rFonts w:ascii="Arial" w:hAnsi="Arial" w:eastAsia="Times" w:cs="Arial"/>
                <w:sz w:val="16"/>
                <w:szCs w:val="16"/>
                <w:lang w:eastAsia="en-GB"/>
              </w:rPr>
              <w:t>£……..</w:t>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w:t>
            </w:r>
          </w:p>
          <w:p w:rsidRPr="000D2B3B" w:rsidR="000D2B3B" w:rsidP="000D2B3B" w:rsidRDefault="000D2B3B" w14:paraId="5A7981ED" w14:textId="77777777">
            <w:pPr>
              <w:rPr>
                <w:rFonts w:ascii="Arial" w:hAnsi="Arial" w:eastAsia="Times" w:cs="Arial"/>
                <w:sz w:val="16"/>
                <w:szCs w:val="16"/>
                <w:lang w:eastAsia="en-GB"/>
              </w:rPr>
            </w:pPr>
            <w:r w:rsidRPr="000D2B3B">
              <w:rPr>
                <w:rFonts w:ascii="Arial" w:hAnsi="Arial" w:eastAsia="Times" w:cs="Arial"/>
                <w:sz w:val="16"/>
                <w:szCs w:val="16"/>
                <w:lang w:eastAsia="en-GB"/>
              </w:rPr>
              <w:t>3.   SUBSISTENCE AND ACCOMMODATION REQUIRED?</w:t>
            </w: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YES …….  NO …….. </w:t>
            </w:r>
            <w:r w:rsidRPr="000D2B3B">
              <w:rPr>
                <w:rFonts w:ascii="Arial" w:hAnsi="Arial" w:eastAsia="Times" w:cs="Arial"/>
                <w:i/>
                <w:sz w:val="16"/>
                <w:szCs w:val="16"/>
                <w:lang w:eastAsia="en-GB"/>
              </w:rPr>
              <w:t>(Please tick as appropriate)</w:t>
            </w:r>
          </w:p>
          <w:p w:rsidRPr="000D2B3B" w:rsidR="000D2B3B" w:rsidP="000D2B3B" w:rsidRDefault="000D2B3B" w14:paraId="4610EAB0" w14:textId="77777777">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IF YES, ESTIMATED COST</w:t>
            </w:r>
            <w:r w:rsidRPr="000D2B3B">
              <w:rPr>
                <w:rFonts w:ascii="Arial" w:hAnsi="Arial" w:eastAsia="Times" w:cs="Arial"/>
                <w:sz w:val="16"/>
                <w:szCs w:val="16"/>
                <w:lang w:eastAsia="en-GB"/>
              </w:rPr>
              <w:tab/>
            </w:r>
            <w:r w:rsidRPr="000D2B3B">
              <w:rPr>
                <w:rFonts w:ascii="Arial" w:hAnsi="Arial" w:eastAsia="Times" w:cs="Arial"/>
                <w:sz w:val="16"/>
                <w:szCs w:val="16"/>
                <w:lang w:eastAsia="en-GB"/>
              </w:rPr>
              <w:t>£ …………..</w:t>
            </w:r>
            <w:r w:rsidRPr="000D2B3B">
              <w:rPr>
                <w:rFonts w:ascii="Arial" w:hAnsi="Arial" w:eastAsia="Times" w:cs="Arial"/>
                <w:b/>
                <w:sz w:val="16"/>
                <w:szCs w:val="16"/>
                <w:lang w:eastAsia="en-GB"/>
              </w:rPr>
              <w:t xml:space="preserve">  </w:t>
            </w:r>
          </w:p>
        </w:tc>
      </w:tr>
      <w:tr w:rsidRPr="000D2B3B" w:rsidR="000D2B3B" w:rsidTr="389B3288" w14:paraId="16F78D74" w14:textId="77777777">
        <w:tc>
          <w:tcPr>
            <w:tcW w:w="9242" w:type="dxa"/>
          </w:tcPr>
          <w:p w:rsidRPr="000D2B3B" w:rsidR="000D2B3B" w:rsidP="000D2B3B" w:rsidRDefault="000D2B3B" w14:paraId="3E3E9B87" w14:textId="77777777">
            <w:pPr>
              <w:keepNext/>
              <w:spacing w:before="120" w:after="120"/>
              <w:outlineLvl w:val="1"/>
              <w:rPr>
                <w:rFonts w:ascii="Arial" w:hAnsi="Arial" w:eastAsia="Times" w:cs="Arial"/>
                <w:sz w:val="16"/>
                <w:szCs w:val="16"/>
                <w:lang w:eastAsia="en-GB"/>
              </w:rPr>
            </w:pPr>
            <w:r w:rsidRPr="000D2B3B">
              <w:rPr>
                <w:rFonts w:ascii="Arial" w:hAnsi="Arial" w:eastAsia="Times" w:cs="Arial"/>
                <w:b/>
                <w:sz w:val="16"/>
                <w:szCs w:val="16"/>
                <w:lang w:eastAsia="en-GB"/>
              </w:rPr>
              <w:t>D</w:t>
            </w:r>
            <w:r w:rsidRPr="000D2B3B">
              <w:rPr>
                <w:rFonts w:ascii="Arial" w:hAnsi="Arial" w:eastAsia="Times" w:cs="Arial"/>
                <w:b/>
                <w:sz w:val="16"/>
                <w:szCs w:val="16"/>
                <w:lang w:eastAsia="en-GB"/>
              </w:rPr>
              <w:tab/>
            </w:r>
            <w:r w:rsidRPr="000D2B3B">
              <w:rPr>
                <w:rFonts w:ascii="Arial" w:hAnsi="Arial" w:eastAsia="Times" w:cs="Arial"/>
                <w:b/>
                <w:sz w:val="16"/>
                <w:szCs w:val="16"/>
                <w:lang w:eastAsia="en-GB"/>
              </w:rPr>
              <w:t xml:space="preserve"> COVER OF DUTIES DURING ABSENCE</w:t>
            </w:r>
          </w:p>
          <w:p w:rsidRPr="000D2B3B" w:rsidR="000D2B3B" w:rsidP="000D2B3B" w:rsidRDefault="000D2B3B" w14:paraId="49EB1C06" w14:textId="77777777">
            <w:pPr>
              <w:rPr>
                <w:rFonts w:ascii="Arial" w:hAnsi="Arial" w:eastAsia="Times" w:cs="Arial"/>
                <w:sz w:val="16"/>
                <w:szCs w:val="16"/>
                <w:lang w:eastAsia="en-GB"/>
              </w:rPr>
            </w:pP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w:t>
            </w:r>
            <w:r w:rsidRPr="000D2B3B">
              <w:rPr>
                <w:rFonts w:ascii="Arial" w:hAnsi="Arial" w:eastAsia="Times" w:cs="Arial"/>
                <w:b/>
                <w:sz w:val="16"/>
                <w:szCs w:val="16"/>
                <w:lang w:eastAsia="en-GB"/>
              </w:rPr>
              <w:t>Locum Required</w:t>
            </w:r>
            <w:r w:rsidRPr="000D2B3B">
              <w:rPr>
                <w:rFonts w:ascii="Arial" w:hAnsi="Arial" w:eastAsia="Times" w:cs="Arial"/>
                <w:sz w:val="16"/>
                <w:szCs w:val="16"/>
                <w:lang w:eastAsia="en-GB"/>
              </w:rPr>
              <w:tab/>
            </w:r>
            <w:r w:rsidRPr="000D2B3B">
              <w:rPr>
                <w:rFonts w:ascii="Arial" w:hAnsi="Arial" w:eastAsia="Times" w:cs="Arial"/>
                <w:sz w:val="16"/>
                <w:szCs w:val="16"/>
                <w:lang w:eastAsia="en-GB"/>
              </w:rPr>
              <w:t>YES ……. NO ……… If no give name of Doctor providing cover ………………………………</w:t>
            </w:r>
          </w:p>
          <w:p w:rsidRPr="000D2B3B" w:rsidR="000D2B3B" w:rsidP="000D2B3B" w:rsidRDefault="000D2B3B" w14:paraId="39D7FEEF" w14:textId="77777777">
            <w:pPr>
              <w:rPr>
                <w:rFonts w:ascii="Arial" w:hAnsi="Arial" w:eastAsia="Times" w:cs="Arial"/>
                <w:i/>
                <w:sz w:val="16"/>
                <w:szCs w:val="16"/>
                <w:lang w:eastAsia="en-GB"/>
              </w:rPr>
            </w:pP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w:t>
            </w:r>
            <w:r w:rsidRPr="000D2B3B">
              <w:rPr>
                <w:rFonts w:ascii="Arial" w:hAnsi="Arial" w:eastAsia="Times" w:cs="Arial"/>
                <w:i/>
                <w:sz w:val="16"/>
                <w:szCs w:val="16"/>
                <w:lang w:eastAsia="en-GB"/>
              </w:rPr>
              <w:t>(Please tick as appropriate)</w:t>
            </w:r>
          </w:p>
          <w:p w:rsidRPr="000D2B3B" w:rsidR="000D2B3B" w:rsidP="000D2B3B" w:rsidRDefault="000D2B3B" w14:paraId="633DF1C5" w14:textId="77777777">
            <w:pPr>
              <w:spacing w:before="120"/>
              <w:ind w:left="432" w:hanging="432"/>
            </w:pPr>
            <w:r w:rsidRPr="000D2B3B">
              <w:rPr>
                <w:rFonts w:ascii="Arial" w:hAnsi="Arial" w:eastAsia="Times" w:cs="Arial"/>
                <w:sz w:val="16"/>
                <w:szCs w:val="16"/>
                <w:lang w:eastAsia="en-GB"/>
              </w:rPr>
              <w:t xml:space="preserve"> It has been agreed that Medical Staffing will arrange cover</w:t>
            </w: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YES …….  NO ………    (</w:t>
            </w:r>
            <w:r w:rsidRPr="389B3288">
              <w:rPr>
                <w:rFonts w:ascii="Arial" w:hAnsi="Arial" w:eastAsia="Times" w:cs="Arial"/>
                <w:i/>
                <w:iCs/>
                <w:sz w:val="16"/>
                <w:szCs w:val="16"/>
                <w:lang w:eastAsia="en-GB"/>
              </w:rPr>
              <w:t>Please tick as appropriate)</w:t>
            </w:r>
          </w:p>
        </w:tc>
      </w:tr>
      <w:tr w:rsidRPr="000D2B3B" w:rsidR="000D2B3B" w:rsidTr="389B3288" w14:paraId="27548AAB" w14:textId="77777777">
        <w:tc>
          <w:tcPr>
            <w:tcW w:w="9242" w:type="dxa"/>
          </w:tcPr>
          <w:p w:rsidRPr="000D2B3B" w:rsidR="000D2B3B" w:rsidP="000D2B3B" w:rsidRDefault="000D2B3B" w14:paraId="3A800741" w14:textId="77777777">
            <w:pPr>
              <w:keepNext/>
              <w:spacing w:before="120"/>
              <w:outlineLvl w:val="1"/>
              <w:rPr>
                <w:rFonts w:ascii="Arial" w:hAnsi="Arial" w:eastAsia="Times" w:cs="Times New Roman"/>
                <w:b/>
                <w:sz w:val="16"/>
                <w:szCs w:val="16"/>
                <w:lang w:eastAsia="en-GB"/>
              </w:rPr>
            </w:pPr>
            <w:r w:rsidRPr="000D2B3B">
              <w:rPr>
                <w:rFonts w:ascii="Arial" w:hAnsi="Arial" w:eastAsia="Times" w:cs="Times New Roman"/>
                <w:b/>
                <w:sz w:val="16"/>
                <w:szCs w:val="16"/>
                <w:lang w:eastAsia="en-GB"/>
              </w:rPr>
              <w:t>E</w:t>
            </w:r>
            <w:r w:rsidRPr="000D2B3B">
              <w:rPr>
                <w:rFonts w:ascii="Arial" w:hAnsi="Arial" w:eastAsia="Times" w:cs="Times New Roman"/>
                <w:b/>
                <w:sz w:val="16"/>
                <w:szCs w:val="16"/>
                <w:lang w:eastAsia="en-GB"/>
              </w:rPr>
              <w:tab/>
            </w:r>
            <w:r w:rsidRPr="000D2B3B">
              <w:rPr>
                <w:rFonts w:ascii="Arial" w:hAnsi="Arial" w:eastAsia="Times" w:cs="Times New Roman"/>
                <w:b/>
                <w:sz w:val="16"/>
                <w:szCs w:val="16"/>
                <w:lang w:eastAsia="en-GB"/>
              </w:rPr>
              <w:t xml:space="preserve">This application has been signed and submitted in accordance with and knowledge of the North Western                                   </w:t>
            </w:r>
          </w:p>
          <w:p w:rsidRPr="000D2B3B" w:rsidR="000D2B3B" w:rsidP="000D2B3B" w:rsidRDefault="000D2B3B" w14:paraId="5A106815" w14:textId="77777777">
            <w:pPr>
              <w:keepNext/>
              <w:spacing w:before="120"/>
              <w:outlineLvl w:val="1"/>
              <w:rPr>
                <w:rFonts w:ascii="Arial" w:hAnsi="Arial" w:eastAsia="Times" w:cs="Times New Roman"/>
                <w:b/>
                <w:sz w:val="16"/>
                <w:szCs w:val="16"/>
                <w:lang w:eastAsia="en-GB"/>
              </w:rPr>
            </w:pPr>
            <w:r w:rsidRPr="000D2B3B">
              <w:rPr>
                <w:rFonts w:ascii="Arial" w:hAnsi="Arial" w:eastAsia="Times" w:cs="Times New Roman"/>
                <w:b/>
                <w:sz w:val="16"/>
                <w:szCs w:val="16"/>
                <w:lang w:eastAsia="en-GB"/>
              </w:rPr>
              <w:t xml:space="preserve">        Deanery guidelines for study leave</w:t>
            </w:r>
          </w:p>
          <w:p w:rsidRPr="000D2B3B" w:rsidR="000D2B3B" w:rsidP="000D2B3B" w:rsidRDefault="000D2B3B" w14:paraId="1821FB6C" w14:textId="77777777">
            <w:pPr>
              <w:keepNext/>
              <w:spacing w:before="120"/>
              <w:outlineLvl w:val="1"/>
              <w:rPr>
                <w:rFonts w:ascii="Arial" w:hAnsi="Arial" w:eastAsia="Times" w:cs="Arial"/>
                <w:sz w:val="16"/>
                <w:szCs w:val="16"/>
                <w:lang w:eastAsia="en-GB"/>
              </w:rPr>
            </w:pPr>
            <w:r w:rsidRPr="000D2B3B">
              <w:rPr>
                <w:rFonts w:ascii="Arial" w:hAnsi="Arial" w:eastAsia="Times" w:cs="Arial"/>
                <w:sz w:val="16"/>
                <w:szCs w:val="16"/>
                <w:lang w:eastAsia="en-GB"/>
              </w:rPr>
              <w:t>Signature of Applicant ………………………………………………………………….</w:t>
            </w:r>
            <w:r w:rsidRPr="000D2B3B">
              <w:rPr>
                <w:rFonts w:ascii="Arial" w:hAnsi="Arial" w:eastAsia="Times" w:cs="Arial"/>
                <w:sz w:val="16"/>
                <w:szCs w:val="16"/>
                <w:lang w:eastAsia="en-GB"/>
              </w:rPr>
              <w:tab/>
            </w:r>
            <w:r w:rsidRPr="000D2B3B">
              <w:rPr>
                <w:rFonts w:ascii="Arial" w:hAnsi="Arial" w:eastAsia="Times" w:cs="Arial"/>
                <w:sz w:val="16"/>
                <w:szCs w:val="16"/>
                <w:lang w:eastAsia="en-GB"/>
              </w:rPr>
              <w:t>Date ……………………..</w:t>
            </w:r>
          </w:p>
          <w:p w:rsidRPr="000D2B3B" w:rsidR="000D2B3B" w:rsidP="000D2B3B" w:rsidRDefault="000D2B3B" w14:paraId="3C3C3B4E" w14:textId="77777777">
            <w:pPr>
              <w:widowControl w:val="0"/>
              <w:spacing w:before="120"/>
              <w:rPr>
                <w:rFonts w:ascii="Arial" w:hAnsi="Arial" w:eastAsia="Times" w:cs="Arial"/>
                <w:sz w:val="16"/>
                <w:szCs w:val="16"/>
                <w:lang w:eastAsia="en-GB"/>
              </w:rPr>
            </w:pPr>
            <w:r w:rsidRPr="000D2B3B">
              <w:rPr>
                <w:rFonts w:ascii="Arial" w:hAnsi="Arial" w:eastAsia="Times" w:cs="Arial"/>
                <w:sz w:val="16"/>
                <w:szCs w:val="16"/>
                <w:lang w:eastAsia="en-GB"/>
              </w:rPr>
              <w:t>Signature of Educational Supervisor …………………………………………………..</w:t>
            </w:r>
            <w:r w:rsidRPr="000D2B3B">
              <w:rPr>
                <w:rFonts w:ascii="Arial" w:hAnsi="Arial" w:eastAsia="Times" w:cs="Arial"/>
                <w:sz w:val="16"/>
                <w:szCs w:val="16"/>
                <w:lang w:eastAsia="en-GB"/>
              </w:rPr>
              <w:tab/>
            </w:r>
            <w:r w:rsidRPr="000D2B3B">
              <w:rPr>
                <w:rFonts w:ascii="Arial" w:hAnsi="Arial" w:eastAsia="Times" w:cs="Arial"/>
                <w:sz w:val="16"/>
                <w:szCs w:val="16"/>
                <w:lang w:eastAsia="en-GB"/>
              </w:rPr>
              <w:t>Date ……………………..</w:t>
            </w:r>
          </w:p>
          <w:p w:rsidRPr="000D2B3B" w:rsidR="000D2B3B" w:rsidP="000D2B3B" w:rsidRDefault="000D2B3B" w14:paraId="7DA3D449" w14:textId="77777777">
            <w:pPr>
              <w:widowControl w:val="0"/>
              <w:spacing w:before="120"/>
            </w:pPr>
            <w:r w:rsidRPr="000D2B3B">
              <w:rPr>
                <w:rFonts w:ascii="Arial" w:hAnsi="Arial" w:eastAsia="Times" w:cs="Arial"/>
                <w:sz w:val="16"/>
                <w:szCs w:val="16"/>
                <w:lang w:eastAsia="en-GB"/>
              </w:rPr>
              <w:t>Signature of Rota Coordinator…………………………………………………………..   Date ……………</w:t>
            </w:r>
          </w:p>
        </w:tc>
      </w:tr>
      <w:tr w:rsidRPr="000D2B3B" w:rsidR="000D2B3B" w:rsidTr="389B3288" w14:paraId="7CEE1831" w14:textId="77777777">
        <w:tc>
          <w:tcPr>
            <w:tcW w:w="9242" w:type="dxa"/>
          </w:tcPr>
          <w:p w:rsidRPr="000D2B3B" w:rsidR="000D2B3B" w:rsidP="000D2B3B" w:rsidRDefault="000D2B3B" w14:paraId="0E700B20" w14:textId="77777777">
            <w:pPr>
              <w:keepNext/>
              <w:spacing w:before="240" w:after="120"/>
              <w:outlineLvl w:val="1"/>
              <w:rPr>
                <w:rFonts w:ascii="Arial" w:hAnsi="Arial" w:eastAsia="Times" w:cs="Arial"/>
                <w:sz w:val="16"/>
                <w:szCs w:val="16"/>
                <w:lang w:eastAsia="en-GB"/>
              </w:rPr>
            </w:pPr>
            <w:r w:rsidRPr="000D2B3B">
              <w:rPr>
                <w:rFonts w:ascii="Arial" w:hAnsi="Arial" w:eastAsia="Times" w:cs="Arial"/>
                <w:b/>
                <w:sz w:val="16"/>
                <w:szCs w:val="16"/>
                <w:lang w:eastAsia="en-GB"/>
              </w:rPr>
              <w:t>FOR COMPLETION BY THE DIVISIONAL DIRECTOR / CLINICAL DIRECTOR</w:t>
            </w:r>
          </w:p>
          <w:p w:rsidRPr="000D2B3B" w:rsidR="000D2B3B" w:rsidP="000D2B3B" w:rsidRDefault="000D2B3B" w14:paraId="5A8EEBA2" w14:textId="77777777">
            <w:pPr>
              <w:rPr>
                <w:rFonts w:ascii="Arial" w:hAnsi="Arial" w:eastAsia="Times" w:cs="Arial"/>
                <w:sz w:val="16"/>
                <w:szCs w:val="16"/>
                <w:lang w:eastAsia="en-GB"/>
              </w:rPr>
            </w:pPr>
            <w:r w:rsidRPr="000D2B3B">
              <w:rPr>
                <w:rFonts w:ascii="Arial" w:hAnsi="Arial" w:eastAsia="Times" w:cs="Arial"/>
                <w:b/>
                <w:sz w:val="16"/>
                <w:szCs w:val="16"/>
                <w:lang w:eastAsia="en-GB"/>
              </w:rPr>
              <w:t xml:space="preserve">I support this application which has been discussed and agreed with the trainee’s educational supervisor </w:t>
            </w:r>
            <w:r w:rsidRPr="000D2B3B">
              <w:rPr>
                <w:rFonts w:ascii="Arial" w:hAnsi="Arial" w:eastAsia="Times" w:cs="Arial"/>
                <w:sz w:val="16"/>
                <w:szCs w:val="16"/>
                <w:lang w:eastAsia="en-GB"/>
              </w:rPr>
              <w:t>Yes ...No …</w:t>
            </w:r>
          </w:p>
          <w:p w:rsidRPr="000D2B3B" w:rsidR="000D2B3B" w:rsidP="000D2B3B" w:rsidRDefault="000D2B3B" w14:paraId="17C8755E" w14:textId="77777777">
            <w:pPr>
              <w:rPr>
                <w:rFonts w:ascii="Arial" w:hAnsi="Arial" w:eastAsia="Times" w:cs="Arial"/>
                <w:sz w:val="16"/>
                <w:szCs w:val="16"/>
                <w:lang w:eastAsia="en-GB"/>
              </w:rPr>
            </w:pPr>
            <w:r w:rsidRPr="000D2B3B">
              <w:rPr>
                <w:rFonts w:ascii="Arial" w:hAnsi="Arial" w:eastAsia="Times" w:cs="Arial"/>
                <w:sz w:val="16"/>
                <w:szCs w:val="16"/>
                <w:lang w:eastAsia="en-GB"/>
              </w:rPr>
              <w:tab/>
            </w:r>
            <w:r w:rsidRPr="000D2B3B">
              <w:rPr>
                <w:rFonts w:ascii="Arial" w:hAnsi="Arial" w:eastAsia="Times" w:cs="Arial"/>
                <w:sz w:val="16"/>
                <w:szCs w:val="16"/>
                <w:lang w:eastAsia="en-GB"/>
              </w:rPr>
              <w:t>I regard this course/activity as part of core training</w:t>
            </w:r>
            <w:r w:rsidRPr="000D2B3B">
              <w:rPr>
                <w:rFonts w:ascii="Arial" w:hAnsi="Arial" w:eastAsia="Times" w:cs="Arial"/>
                <w:sz w:val="16"/>
                <w:szCs w:val="16"/>
                <w:lang w:eastAsia="en-GB"/>
              </w:rPr>
              <w:tab/>
            </w:r>
            <w:r w:rsidRPr="000D2B3B">
              <w:rPr>
                <w:rFonts w:ascii="Arial" w:hAnsi="Arial" w:eastAsia="Times" w:cs="Arial"/>
                <w:sz w:val="16"/>
                <w:szCs w:val="16"/>
                <w:lang w:eastAsia="en-GB"/>
              </w:rPr>
              <w:t xml:space="preserve">        Yes ……….  No …………</w:t>
            </w:r>
          </w:p>
          <w:p w:rsidRPr="000D2B3B" w:rsidR="000D2B3B" w:rsidP="000D2B3B" w:rsidRDefault="000D2B3B" w14:paraId="41C6AC2A" w14:textId="77777777">
            <w:pPr>
              <w:rPr>
                <w:rFonts w:ascii="Arial" w:hAnsi="Arial" w:eastAsia="Times" w:cs="Arial"/>
                <w:sz w:val="16"/>
                <w:szCs w:val="16"/>
                <w:lang w:eastAsia="en-GB"/>
              </w:rPr>
            </w:pPr>
          </w:p>
          <w:p w:rsidRPr="000D2B3B" w:rsidR="000D2B3B" w:rsidP="000D2B3B" w:rsidRDefault="000D2B3B" w14:paraId="5CC66E48" w14:textId="77777777">
            <w:pPr>
              <w:rPr>
                <w:rFonts w:ascii="Arial" w:hAnsi="Arial" w:eastAsia="Times" w:cs="Arial"/>
                <w:sz w:val="16"/>
                <w:szCs w:val="16"/>
                <w:lang w:eastAsia="en-GB"/>
              </w:rPr>
            </w:pPr>
            <w:r w:rsidRPr="000D2B3B">
              <w:rPr>
                <w:rFonts w:ascii="Arial" w:hAnsi="Arial" w:eastAsia="Times" w:cs="Arial"/>
                <w:sz w:val="16"/>
                <w:szCs w:val="16"/>
                <w:lang w:eastAsia="en-GB"/>
              </w:rPr>
              <w:tab/>
            </w:r>
            <w:r w:rsidRPr="000D2B3B">
              <w:rPr>
                <w:rFonts w:ascii="Arial" w:hAnsi="Arial" w:eastAsia="Times" w:cs="Arial"/>
                <w:sz w:val="16"/>
                <w:szCs w:val="16"/>
                <w:lang w:eastAsia="en-GB"/>
              </w:rPr>
              <w:t>The application has been refused because …………………………………………………………………………….…...</w:t>
            </w:r>
          </w:p>
          <w:p w:rsidRPr="000D2B3B" w:rsidR="000D2B3B" w:rsidP="000D2B3B" w:rsidRDefault="000D2B3B" w14:paraId="2DC44586" w14:textId="77777777">
            <w:pPr>
              <w:rPr>
                <w:rFonts w:ascii="Arial" w:hAnsi="Arial" w:eastAsia="Times" w:cs="Arial"/>
                <w:sz w:val="16"/>
                <w:szCs w:val="16"/>
                <w:lang w:eastAsia="en-GB"/>
              </w:rPr>
            </w:pPr>
          </w:p>
          <w:p w:rsidRPr="000D2B3B" w:rsidR="000D2B3B" w:rsidP="000D2B3B" w:rsidRDefault="000D2B3B" w14:paraId="44B850EB" w14:textId="77777777">
            <w:r w:rsidRPr="000D2B3B">
              <w:rPr>
                <w:rFonts w:ascii="Arial" w:hAnsi="Arial" w:eastAsia="Times" w:cs="Arial"/>
                <w:sz w:val="16"/>
                <w:szCs w:val="16"/>
                <w:lang w:eastAsia="en-GB"/>
              </w:rPr>
              <w:tab/>
            </w:r>
            <w:r w:rsidRPr="000D2B3B">
              <w:rPr>
                <w:rFonts w:ascii="Arial" w:hAnsi="Arial" w:eastAsia="Times" w:cs="Arial"/>
                <w:sz w:val="16"/>
                <w:szCs w:val="16"/>
                <w:lang w:eastAsia="en-GB"/>
              </w:rPr>
              <w:t>Signature …………………………………………………………………….</w:t>
            </w:r>
            <w:r w:rsidRPr="000D2B3B">
              <w:rPr>
                <w:rFonts w:ascii="Arial" w:hAnsi="Arial" w:eastAsia="Times" w:cs="Arial"/>
                <w:sz w:val="16"/>
                <w:szCs w:val="16"/>
                <w:lang w:eastAsia="en-GB"/>
              </w:rPr>
              <w:tab/>
            </w:r>
            <w:r w:rsidRPr="000D2B3B">
              <w:rPr>
                <w:rFonts w:ascii="Arial" w:hAnsi="Arial" w:eastAsia="Times" w:cs="Arial"/>
                <w:sz w:val="16"/>
                <w:szCs w:val="16"/>
                <w:lang w:eastAsia="en-GB"/>
              </w:rPr>
              <w:t>Date …………………………………….…</w:t>
            </w:r>
          </w:p>
        </w:tc>
      </w:tr>
      <w:tr w:rsidRPr="000D2B3B" w:rsidR="000D2B3B" w:rsidTr="389B3288" w14:paraId="77D59598" w14:textId="77777777">
        <w:tc>
          <w:tcPr>
            <w:tcW w:w="9242" w:type="dxa"/>
          </w:tcPr>
          <w:p w:rsidRPr="000D2B3B" w:rsidR="000D2B3B" w:rsidP="000D2B3B" w:rsidRDefault="000D2B3B" w14:paraId="01689BF4" w14:textId="77777777">
            <w:pPr>
              <w:keepNext/>
              <w:spacing w:before="120"/>
              <w:outlineLvl w:val="1"/>
              <w:rPr>
                <w:rFonts w:ascii="Arial" w:hAnsi="Arial" w:eastAsia="Times" w:cs="Arial"/>
                <w:b/>
                <w:color w:val="00B050"/>
                <w:sz w:val="16"/>
                <w:szCs w:val="16"/>
                <w:lang w:eastAsia="en-GB"/>
              </w:rPr>
            </w:pPr>
            <w:r w:rsidRPr="000D2B3B">
              <w:rPr>
                <w:rFonts w:ascii="Arial" w:hAnsi="Arial" w:eastAsia="Times" w:cs="Arial"/>
                <w:b/>
                <w:color w:val="00B050"/>
                <w:sz w:val="16"/>
                <w:szCs w:val="16"/>
                <w:lang w:eastAsia="en-GB"/>
              </w:rPr>
              <w:t>Return completed form electronically to</w:t>
            </w:r>
            <w:r w:rsidRPr="000D2B3B">
              <w:rPr>
                <w:rFonts w:ascii="Arial" w:hAnsi="Arial" w:eastAsia="Times" w:cs="Arial"/>
                <w:b/>
                <w:sz w:val="16"/>
                <w:szCs w:val="16"/>
                <w:lang w:eastAsia="en-GB"/>
              </w:rPr>
              <w:t xml:space="preserve"> </w:t>
            </w:r>
            <w:hyperlink w:history="1" r:id="rId27">
              <w:r w:rsidRPr="000D2B3B">
                <w:rPr>
                  <w:rFonts w:ascii="Arial" w:hAnsi="Arial" w:eastAsia="Times" w:cs="Arial"/>
                  <w:b/>
                  <w:color w:val="0000FF"/>
                  <w:sz w:val="16"/>
                  <w:szCs w:val="16"/>
                  <w:u w:val="single"/>
                  <w:lang w:eastAsia="en-GB"/>
                </w:rPr>
                <w:t>studyleave@elht.nhs.uk</w:t>
              </w:r>
            </w:hyperlink>
            <w:r w:rsidRPr="000D2B3B">
              <w:rPr>
                <w:rFonts w:ascii="Arial" w:hAnsi="Arial" w:eastAsia="Times" w:cs="Arial"/>
                <w:b/>
                <w:sz w:val="16"/>
                <w:szCs w:val="16"/>
                <w:lang w:eastAsia="en-GB"/>
              </w:rPr>
              <w:t xml:space="preserve"> </w:t>
            </w:r>
            <w:r w:rsidRPr="000D2B3B">
              <w:rPr>
                <w:rFonts w:ascii="Arial" w:hAnsi="Arial" w:eastAsia="Times" w:cs="Arial"/>
                <w:b/>
                <w:color w:val="00B050"/>
                <w:sz w:val="16"/>
                <w:szCs w:val="16"/>
                <w:lang w:eastAsia="en-GB"/>
              </w:rPr>
              <w:t>where the form will be processed by the Medical Education Team.</w:t>
            </w:r>
          </w:p>
          <w:p w:rsidRPr="000D2B3B" w:rsidR="000D2B3B" w:rsidP="000D2B3B" w:rsidRDefault="000D2B3B" w14:paraId="0ED0768E" w14:textId="77777777">
            <w:pPr>
              <w:keepNext/>
              <w:spacing w:before="120"/>
              <w:outlineLvl w:val="1"/>
              <w:rPr>
                <w:rFonts w:ascii="Arial" w:hAnsi="Arial" w:eastAsia="Times" w:cs="Arial"/>
                <w:b/>
                <w:i/>
                <w:color w:val="00B050"/>
                <w:sz w:val="16"/>
                <w:szCs w:val="16"/>
                <w:lang w:eastAsia="en-GB"/>
              </w:rPr>
            </w:pPr>
            <w:r w:rsidRPr="000D2B3B">
              <w:rPr>
                <w:rFonts w:ascii="Arial" w:hAnsi="Arial" w:eastAsia="Times" w:cs="Arial"/>
                <w:b/>
                <w:i/>
                <w:color w:val="00B050"/>
                <w:sz w:val="16"/>
                <w:szCs w:val="16"/>
                <w:lang w:eastAsia="en-GB"/>
              </w:rPr>
              <w:t>STUDY LEAVE IS NOT AVAILABLE FOR TRAINEES ON MATERNITY LEAVE OR LONG TERM SICK LEAVE.</w:t>
            </w:r>
          </w:p>
          <w:p w:rsidRPr="000D2B3B" w:rsidR="000D2B3B" w:rsidP="000D2B3B" w:rsidRDefault="000D2B3B" w14:paraId="4FFCBC07" w14:textId="77777777">
            <w:pPr>
              <w:keepNext/>
              <w:spacing w:before="240" w:after="120"/>
              <w:outlineLvl w:val="1"/>
              <w:rPr>
                <w:rFonts w:ascii="Arial" w:hAnsi="Arial" w:eastAsia="Times" w:cs="Arial"/>
                <w:b/>
                <w:sz w:val="16"/>
                <w:szCs w:val="16"/>
                <w:lang w:eastAsia="en-GB"/>
              </w:rPr>
            </w:pPr>
          </w:p>
        </w:tc>
      </w:tr>
    </w:tbl>
    <w:p w:rsidRPr="000D2B3B" w:rsidR="000D2B3B" w:rsidP="000D2B3B" w:rsidRDefault="000D2B3B" w14:paraId="1728B4D0" w14:textId="77777777"/>
    <w:p w:rsidR="00190641" w:rsidP="008B395A" w:rsidRDefault="00190641" w14:paraId="34959D4B" w14:textId="77777777">
      <w:pPr>
        <w:tabs>
          <w:tab w:val="left" w:pos="2805"/>
        </w:tabs>
        <w:spacing w:after="0" w:line="240" w:lineRule="auto"/>
        <w:rPr>
          <w:rFonts w:ascii="Calibri" w:hAnsi="Calibri" w:eastAsia="Calibri" w:cs="Calibri"/>
          <w:sz w:val="16"/>
          <w:szCs w:val="16"/>
        </w:rPr>
      </w:pPr>
    </w:p>
    <w:p w:rsidR="000D2B3B" w:rsidP="008B395A" w:rsidRDefault="000D2B3B" w14:paraId="7BD58BA2" w14:textId="77777777">
      <w:pPr>
        <w:tabs>
          <w:tab w:val="left" w:pos="2805"/>
        </w:tabs>
        <w:spacing w:after="0" w:line="240" w:lineRule="auto"/>
        <w:rPr>
          <w:rFonts w:ascii="Calibri" w:hAnsi="Calibri" w:eastAsia="Calibri" w:cs="Calibri"/>
          <w:sz w:val="16"/>
          <w:szCs w:val="16"/>
        </w:rPr>
      </w:pPr>
    </w:p>
    <w:p w:rsidRPr="00190641" w:rsidR="000D2B3B" w:rsidP="008B395A" w:rsidRDefault="000D2B3B" w14:paraId="4357A966" w14:textId="77777777">
      <w:pPr>
        <w:tabs>
          <w:tab w:val="left" w:pos="2805"/>
        </w:tabs>
        <w:spacing w:after="0" w:line="240" w:lineRule="auto"/>
        <w:rPr>
          <w:rFonts w:ascii="Calibri" w:hAnsi="Calibri" w:eastAsia="Calibri" w:cs="Calibri"/>
          <w:sz w:val="16"/>
          <w:szCs w:val="16"/>
        </w:rPr>
      </w:pPr>
    </w:p>
    <w:p w:rsidRPr="00190641" w:rsidR="00C84EB6" w:rsidP="008B395A" w:rsidRDefault="00C84EB6" w14:paraId="44690661" w14:textId="77777777">
      <w:pPr>
        <w:tabs>
          <w:tab w:val="left" w:pos="2805"/>
        </w:tabs>
        <w:spacing w:after="0" w:line="240" w:lineRule="auto"/>
        <w:rPr>
          <w:rFonts w:ascii="Calibri" w:hAnsi="Calibri" w:eastAsia="Calibri" w:cs="Calibri"/>
          <w:sz w:val="16"/>
          <w:szCs w:val="16"/>
        </w:rPr>
      </w:pPr>
    </w:p>
    <w:p w:rsidR="0023786D" w:rsidP="00182C5F" w:rsidRDefault="0023786D" w14:paraId="337387DF" w14:textId="301DBB67">
      <w:pPr>
        <w:tabs>
          <w:tab w:val="left" w:pos="2805"/>
        </w:tabs>
        <w:spacing w:after="0" w:line="240" w:lineRule="auto"/>
        <w:rPr>
          <w:rFonts w:ascii="Calibri" w:hAnsi="Calibri" w:eastAsia="Calibri" w:cs="Calibri"/>
          <w:b/>
        </w:rPr>
      </w:pPr>
      <w:r>
        <w:rPr>
          <w:rFonts w:ascii="Calibri" w:hAnsi="Calibri" w:eastAsia="Calibri" w:cs="Calibri"/>
          <w:b/>
        </w:rPr>
        <w:lastRenderedPageBreak/>
        <w:t>Apeendix G: Accessing the</w:t>
      </w:r>
      <w:r w:rsidR="009C251F">
        <w:rPr>
          <w:rFonts w:ascii="Calibri" w:hAnsi="Calibri" w:eastAsia="Calibri" w:cs="Calibri"/>
          <w:b/>
        </w:rPr>
        <w:t xml:space="preserve"> e-learning component of the 12 week rolling induction</w:t>
      </w:r>
    </w:p>
    <w:p w:rsidR="009C251F" w:rsidP="00182C5F" w:rsidRDefault="009C251F" w14:paraId="63109662" w14:textId="77777777">
      <w:pPr>
        <w:tabs>
          <w:tab w:val="left" w:pos="2805"/>
        </w:tabs>
        <w:spacing w:after="0" w:line="240" w:lineRule="auto"/>
        <w:rPr>
          <w:rFonts w:ascii="Calibri" w:hAnsi="Calibri" w:eastAsia="Calibri" w:cs="Calibri"/>
          <w:b/>
        </w:rPr>
      </w:pPr>
    </w:p>
    <w:p w:rsidRPr="00E40DCD" w:rsidR="00E40DCD" w:rsidP="00E40DCD" w:rsidRDefault="00E40DCD" w14:paraId="48514EA7"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As part of the 12 week rolling induction you are expected to complete the recommended e-learning. The majority of this can be found on e-learning for healthcare. Week 12 is found on the</w:t>
      </w:r>
    </w:p>
    <w:p w:rsidRPr="00E40DCD" w:rsidR="00E40DCD" w:rsidP="00E40DCD" w:rsidRDefault="00E40DCD" w14:paraId="7243298B"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To register: 1. Go to https://portal.e-lfh.org.uk/</w:t>
      </w:r>
    </w:p>
    <w:p w:rsidRPr="00E40DCD" w:rsidR="00E40DCD" w:rsidP="00E40DCD" w:rsidRDefault="00E40DCD" w14:paraId="159DA146"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2. Select “register”</w:t>
      </w:r>
    </w:p>
    <w:p w:rsidRPr="00E40DCD" w:rsidR="00E40DCD" w:rsidP="00E40DCD" w:rsidRDefault="00E40DCD" w14:paraId="5B40C3EF"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3. Register using your ELHT email account</w:t>
      </w:r>
    </w:p>
    <w:p w:rsidRPr="00E40DCD" w:rsidR="00E40DCD" w:rsidP="00E40DCD" w:rsidRDefault="00E40DCD" w14:paraId="5EA988EE"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All of the e-learning on the site is taken from the Foundation section</w:t>
      </w:r>
    </w:p>
    <w:p w:rsidRPr="00E40DCD" w:rsidR="00E40DCD" w:rsidP="00E40DCD" w:rsidRDefault="00E40DCD" w14:paraId="28F6FBE3"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1. Click “view full catalogue”</w:t>
      </w:r>
    </w:p>
    <w:p w:rsidRPr="00E40DCD" w:rsidR="00E40DCD" w:rsidP="00E40DCD" w:rsidRDefault="00E40DCD" w14:paraId="2629FCBF"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2. Select Foundation</w:t>
      </w:r>
    </w:p>
    <w:p w:rsidR="00E40DCD" w:rsidP="00E40DCD" w:rsidRDefault="00E40DCD" w14:paraId="33D1F797" w14:textId="77777777">
      <w:pPr>
        <w:pStyle w:val="NormalWeb"/>
        <w:rPr>
          <w:rFonts w:asciiTheme="minorHAnsi" w:hAnsiTheme="minorHAnsi" w:cstheme="minorHAnsi"/>
          <w:color w:val="000000"/>
          <w:sz w:val="22"/>
          <w:szCs w:val="22"/>
        </w:rPr>
      </w:pPr>
      <w:r w:rsidRPr="00E40DCD">
        <w:rPr>
          <w:rFonts w:asciiTheme="minorHAnsi" w:hAnsiTheme="minorHAnsi" w:cstheme="minorHAnsi"/>
          <w:color w:val="000000"/>
          <w:sz w:val="22"/>
          <w:szCs w:val="22"/>
        </w:rPr>
        <w:t>3. This is the page you will see</w:t>
      </w:r>
    </w:p>
    <w:p w:rsidR="00E40DCD" w:rsidP="00E40DCD" w:rsidRDefault="00E5085E" w14:paraId="16FC9EDB" w14:textId="2AF74EC6">
      <w:pPr>
        <w:pStyle w:val="NormalWeb"/>
        <w:rPr>
          <w:rFonts w:asciiTheme="minorHAnsi" w:hAnsiTheme="minorHAnsi" w:cstheme="minorHAnsi"/>
          <w:color w:val="000000"/>
          <w:sz w:val="22"/>
          <w:szCs w:val="22"/>
        </w:rPr>
      </w:pPr>
      <w:r>
        <w:rPr>
          <w:noProof/>
        </w:rPr>
        <w:drawing>
          <wp:inline distT="0" distB="0" distL="0" distR="0" wp14:anchorId="6C95C5E3" wp14:editId="48D58C00">
            <wp:extent cx="4886325" cy="3909060"/>
            <wp:effectExtent l="0" t="0" r="9525"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a:picLocks noChangeAspect="1"/>
                    </pic:cNvPicPr>
                  </pic:nvPicPr>
                  <pic:blipFill>
                    <a:blip r:embed="rId28"/>
                    <a:stretch>
                      <a:fillRect/>
                    </a:stretch>
                  </pic:blipFill>
                  <pic:spPr>
                    <a:xfrm>
                      <a:off x="0" y="0"/>
                      <a:ext cx="4886325" cy="3909060"/>
                    </a:xfrm>
                    <a:prstGeom prst="rect">
                      <a:avLst/>
                    </a:prstGeom>
                  </pic:spPr>
                </pic:pic>
              </a:graphicData>
            </a:graphic>
          </wp:inline>
        </w:drawing>
      </w:r>
    </w:p>
    <w:p w:rsidR="00A5416C" w:rsidP="00A5416C" w:rsidRDefault="00A5416C" w14:paraId="666A3549" w14:textId="77777777">
      <w:r>
        <w:t>I have listed below the sections in which you will find each part of the e-learning. I have also included the direct links to each session, but some JCF have reported difficulty accessing via the direct links.</w:t>
      </w:r>
    </w:p>
    <w:p w:rsidR="00A5416C" w:rsidP="00A5416C" w:rsidRDefault="00A5416C" w14:paraId="138B134E" w14:textId="77777777">
      <w:r>
        <w:t>I have listed the HLO section and within those sections which FPC section you will find the e-learning in. You can also use the search function.</w:t>
      </w:r>
    </w:p>
    <w:p w:rsidR="00A5416C" w:rsidP="00A5416C" w:rsidRDefault="00A5416C" w14:paraId="59704C62" w14:textId="77777777">
      <w:r>
        <w:lastRenderedPageBreak/>
        <w:t>These are the modules for the induction, you will find many more useful modules for your learning within the foundation section and in other areas of e-learning for health. These will earn you CPD points.</w:t>
      </w:r>
    </w:p>
    <w:tbl>
      <w:tblPr>
        <w:tblStyle w:val="TableGrid"/>
        <w:tblW w:w="8358" w:type="dxa"/>
        <w:tblLook w:val="04A0" w:firstRow="1" w:lastRow="0" w:firstColumn="1" w:lastColumn="0" w:noHBand="0" w:noVBand="1"/>
      </w:tblPr>
      <w:tblGrid>
        <w:gridCol w:w="591"/>
        <w:gridCol w:w="1250"/>
        <w:gridCol w:w="1299"/>
        <w:gridCol w:w="3139"/>
        <w:gridCol w:w="945"/>
        <w:gridCol w:w="1134"/>
      </w:tblGrid>
      <w:tr w:rsidR="00A5416C" w:rsidTr="00A5416C" w14:paraId="3785AFDB" w14:textId="77777777">
        <w:trPr>
          <w:trHeight w:val="300"/>
        </w:trPr>
        <w:tc>
          <w:tcPr>
            <w:tcW w:w="591" w:type="dxa"/>
            <w:tcBorders>
              <w:top w:val="single" w:color="auto" w:sz="4" w:space="0"/>
              <w:left w:val="single" w:color="auto" w:sz="4" w:space="0"/>
              <w:bottom w:val="single" w:color="auto" w:sz="4" w:space="0"/>
              <w:right w:val="single" w:color="auto" w:sz="4" w:space="0"/>
            </w:tcBorders>
            <w:noWrap/>
            <w:hideMark/>
          </w:tcPr>
          <w:p w:rsidR="00A5416C" w:rsidRDefault="00A5416C" w14:paraId="442F3C85"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Week</w:t>
            </w:r>
          </w:p>
        </w:tc>
        <w:tc>
          <w:tcPr>
            <w:tcW w:w="2549" w:type="dxa"/>
            <w:gridSpan w:val="2"/>
            <w:tcBorders>
              <w:top w:val="single" w:color="auto" w:sz="4" w:space="0"/>
              <w:left w:val="single" w:color="auto" w:sz="4" w:space="0"/>
              <w:bottom w:val="single" w:color="auto" w:sz="4" w:space="0"/>
              <w:right w:val="single" w:color="auto" w:sz="4" w:space="0"/>
            </w:tcBorders>
            <w:noWrap/>
            <w:hideMark/>
          </w:tcPr>
          <w:p w:rsidR="00A5416C" w:rsidRDefault="00A5416C" w14:paraId="7E83C5EB"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e-learning modules</w:t>
            </w:r>
          </w:p>
        </w:tc>
        <w:tc>
          <w:tcPr>
            <w:tcW w:w="3139" w:type="dxa"/>
            <w:tcBorders>
              <w:top w:val="single" w:color="auto" w:sz="4" w:space="0"/>
              <w:left w:val="single" w:color="auto" w:sz="4" w:space="0"/>
              <w:bottom w:val="single" w:color="auto" w:sz="4" w:space="0"/>
              <w:right w:val="single" w:color="auto" w:sz="4" w:space="0"/>
            </w:tcBorders>
            <w:noWrap/>
            <w:hideMark/>
          </w:tcPr>
          <w:p w:rsidR="00A5416C" w:rsidRDefault="00A5416C" w14:paraId="204CBD43"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Link</w:t>
            </w:r>
          </w:p>
        </w:tc>
        <w:tc>
          <w:tcPr>
            <w:tcW w:w="945" w:type="dxa"/>
            <w:tcBorders>
              <w:top w:val="single" w:color="auto" w:sz="4" w:space="0"/>
              <w:left w:val="single" w:color="auto" w:sz="4" w:space="0"/>
              <w:bottom w:val="single" w:color="auto" w:sz="4" w:space="0"/>
              <w:right w:val="single" w:color="auto" w:sz="4" w:space="0"/>
            </w:tcBorders>
            <w:noWrap/>
            <w:hideMark/>
          </w:tcPr>
          <w:p w:rsidR="00A5416C" w:rsidRDefault="00A5416C" w14:paraId="3B05749A"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HLO section</w:t>
            </w:r>
          </w:p>
        </w:tc>
        <w:tc>
          <w:tcPr>
            <w:tcW w:w="1134" w:type="dxa"/>
            <w:tcBorders>
              <w:top w:val="single" w:color="auto" w:sz="4" w:space="0"/>
              <w:left w:val="single" w:color="auto" w:sz="4" w:space="0"/>
              <w:bottom w:val="single" w:color="auto" w:sz="4" w:space="0"/>
              <w:right w:val="single" w:color="auto" w:sz="4" w:space="0"/>
            </w:tcBorders>
            <w:noWrap/>
            <w:hideMark/>
          </w:tcPr>
          <w:p w:rsidR="00A5416C" w:rsidRDefault="00A5416C" w14:paraId="5B5719C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FPC Section</w:t>
            </w:r>
          </w:p>
        </w:tc>
      </w:tr>
      <w:tr w:rsidR="00A5416C" w:rsidTr="00A5416C" w14:paraId="55BF22E4" w14:textId="77777777">
        <w:trPr>
          <w:trHeight w:val="450"/>
        </w:trPr>
        <w:tc>
          <w:tcPr>
            <w:tcW w:w="591" w:type="dxa"/>
            <w:vMerge w:val="restart"/>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1EB82AFE"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756BB74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Admission</w:t>
            </w:r>
          </w:p>
        </w:tc>
        <w:tc>
          <w:tcPr>
            <w:tcW w:w="1299"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4062FF13"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Medical history taking and prescribing on admission</w:t>
            </w:r>
          </w:p>
        </w:tc>
        <w:tc>
          <w:tcPr>
            <w:tcW w:w="3139"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30E0657A" w14:textId="77777777">
            <w:pPr>
              <w:rPr>
                <w:rFonts w:ascii="Calibri" w:hAnsi="Calibri" w:eastAsia="Times New Roman" w:cs="Calibri"/>
                <w:color w:val="0000FF"/>
                <w:sz w:val="16"/>
                <w:szCs w:val="16"/>
                <w:u w:val="single"/>
                <w:lang w:eastAsia="en-GB"/>
              </w:rPr>
            </w:pPr>
            <w:hyperlink w:history="1" r:id="rId29">
              <w:r>
                <w:rPr>
                  <w:rStyle w:val="Hyperlink"/>
                  <w:rFonts w:ascii="Calibri" w:hAnsi="Calibri" w:eastAsia="Times New Roman" w:cs="Calibri"/>
                  <w:color w:val="0000FF"/>
                  <w:sz w:val="16"/>
                  <w:szCs w:val="16"/>
                  <w:lang w:eastAsia="en-GB"/>
                </w:rPr>
                <w:t>https://portal.e-lfh.org.uk/LearningContent/Launch/698804</w:t>
              </w:r>
            </w:hyperlink>
          </w:p>
        </w:tc>
        <w:tc>
          <w:tcPr>
            <w:tcW w:w="945"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2BA1D08A"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79CA0217"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52B6A2D"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0AA6C75"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7EAE3C04"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7D41523F"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Selection of investigations</w:t>
            </w:r>
          </w:p>
        </w:tc>
        <w:tc>
          <w:tcPr>
            <w:tcW w:w="3139"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4DFD3133" w14:textId="77777777">
            <w:pPr>
              <w:rPr>
                <w:rFonts w:ascii="Calibri" w:hAnsi="Calibri" w:eastAsia="Times New Roman" w:cs="Calibri"/>
                <w:color w:val="0000FF"/>
                <w:sz w:val="16"/>
                <w:szCs w:val="16"/>
                <w:u w:val="single"/>
                <w:lang w:eastAsia="en-GB"/>
              </w:rPr>
            </w:pPr>
            <w:hyperlink w:history="1" r:id="rId30">
              <w:r>
                <w:rPr>
                  <w:rStyle w:val="Hyperlink"/>
                  <w:rFonts w:ascii="Calibri" w:hAnsi="Calibri" w:eastAsia="Times New Roman" w:cs="Calibri"/>
                  <w:color w:val="0000FF"/>
                  <w:sz w:val="16"/>
                  <w:szCs w:val="16"/>
                  <w:lang w:eastAsia="en-GB"/>
                </w:rPr>
                <w:t>https://portal.e-lfh.org.uk/LearningContent/Launch/700423</w:t>
              </w:r>
            </w:hyperlink>
          </w:p>
        </w:tc>
        <w:tc>
          <w:tcPr>
            <w:tcW w:w="945"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0555442D"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3325333D"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1B80DCD"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D9510F8"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236AC02"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6671B598"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Interpretation of investigations</w:t>
            </w:r>
          </w:p>
        </w:tc>
        <w:tc>
          <w:tcPr>
            <w:tcW w:w="3139"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33508580" w14:textId="77777777">
            <w:pPr>
              <w:rPr>
                <w:rFonts w:ascii="Calibri" w:hAnsi="Calibri" w:eastAsia="Times New Roman" w:cs="Calibri"/>
                <w:color w:val="0000FF"/>
                <w:sz w:val="16"/>
                <w:szCs w:val="16"/>
                <w:u w:val="single"/>
                <w:lang w:eastAsia="en-GB"/>
              </w:rPr>
            </w:pPr>
            <w:hyperlink w:history="1" r:id="rId31">
              <w:r>
                <w:rPr>
                  <w:rStyle w:val="Hyperlink"/>
                  <w:rFonts w:ascii="Calibri" w:hAnsi="Calibri" w:eastAsia="Times New Roman" w:cs="Calibri"/>
                  <w:color w:val="0000FF"/>
                  <w:sz w:val="16"/>
                  <w:szCs w:val="16"/>
                  <w:lang w:eastAsia="en-GB"/>
                </w:rPr>
                <w:t>https://portal.e-lfh.org.uk/LearningContent/Launch/700427</w:t>
              </w:r>
            </w:hyperlink>
          </w:p>
        </w:tc>
        <w:tc>
          <w:tcPr>
            <w:tcW w:w="945"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331E4DF3"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2CA143F0"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19118B76"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CF6537A" w14:textId="77777777">
            <w:pPr>
              <w:rPr>
                <w:rFonts w:ascii="Calibri" w:hAnsi="Calibri" w:eastAsia="Times New Roman" w:cs="Calibri"/>
                <w:color w:val="000000"/>
                <w:sz w:val="16"/>
                <w:szCs w:val="16"/>
                <w:lang w:eastAsia="en-GB"/>
              </w:rPr>
            </w:pPr>
          </w:p>
        </w:tc>
        <w:tc>
          <w:tcPr>
            <w:tcW w:w="1250"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4D7AD4C5"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Handover</w:t>
            </w:r>
          </w:p>
        </w:tc>
        <w:tc>
          <w:tcPr>
            <w:tcW w:w="1299"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7C415A43"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Good handover practice</w:t>
            </w:r>
          </w:p>
        </w:tc>
        <w:tc>
          <w:tcPr>
            <w:tcW w:w="3139"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7230AE3A" w14:textId="77777777">
            <w:pPr>
              <w:rPr>
                <w:rFonts w:ascii="Calibri" w:hAnsi="Calibri" w:eastAsia="Times New Roman" w:cs="Calibri"/>
                <w:color w:val="0000FF"/>
                <w:sz w:val="16"/>
                <w:szCs w:val="16"/>
                <w:u w:val="single"/>
                <w:lang w:eastAsia="en-GB"/>
              </w:rPr>
            </w:pPr>
            <w:hyperlink w:history="1" r:id="rId32">
              <w:r>
                <w:rPr>
                  <w:rStyle w:val="Hyperlink"/>
                  <w:rFonts w:ascii="Calibri" w:hAnsi="Calibri" w:eastAsia="Times New Roman" w:cs="Calibri"/>
                  <w:color w:val="0000FF"/>
                  <w:sz w:val="16"/>
                  <w:szCs w:val="16"/>
                  <w:lang w:eastAsia="en-GB"/>
                </w:rPr>
                <w:t>https://portal.e-lfh.org.uk/LearningContent/Launch/700587</w:t>
              </w:r>
            </w:hyperlink>
          </w:p>
        </w:tc>
        <w:tc>
          <w:tcPr>
            <w:tcW w:w="945"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5098EADE"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157733F9" w14:textId="77777777">
            <w:pPr>
              <w:rPr>
                <w:rFonts w:ascii="Calibri" w:hAnsi="Calibri" w:eastAsia="Times New Roman" w:cs="Calibri"/>
                <w:color w:val="000000"/>
                <w:lang w:eastAsia="en-GB"/>
              </w:rPr>
            </w:pPr>
            <w:r>
              <w:rPr>
                <w:rFonts w:ascii="Calibri" w:hAnsi="Calibri" w:eastAsia="Times New Roman" w:cs="Calibri"/>
                <w:color w:val="000000"/>
                <w:lang w:eastAsia="en-GB"/>
              </w:rPr>
              <w:t>FPC5</w:t>
            </w:r>
          </w:p>
        </w:tc>
      </w:tr>
      <w:tr w:rsidR="00A5416C" w:rsidTr="00A5416C" w14:paraId="67EE1551"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511FE39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2</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5622DBB0"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Patient care</w:t>
            </w: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1252C868"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Keeping the patient at the centre of care</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0CDEEC9D" w14:textId="77777777">
            <w:pPr>
              <w:rPr>
                <w:rFonts w:ascii="Calibri" w:hAnsi="Calibri" w:eastAsia="Times New Roman" w:cs="Calibri"/>
                <w:color w:val="0000FF"/>
                <w:sz w:val="16"/>
                <w:szCs w:val="16"/>
                <w:u w:val="single"/>
                <w:lang w:eastAsia="en-GB"/>
              </w:rPr>
            </w:pPr>
            <w:hyperlink w:history="1" r:id="rId33">
              <w:r>
                <w:rPr>
                  <w:rStyle w:val="Hyperlink"/>
                  <w:rFonts w:ascii="Calibri" w:hAnsi="Calibri" w:eastAsia="Times New Roman" w:cs="Calibri"/>
                  <w:color w:val="0000FF"/>
                  <w:sz w:val="16"/>
                  <w:szCs w:val="16"/>
                  <w:lang w:eastAsia="en-GB"/>
                </w:rPr>
                <w:t>https://portal.e-lfh.org.uk/LearningContent/Launch/700635</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5F280AAA"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1E2E0E7A" w14:textId="77777777">
            <w:pPr>
              <w:rPr>
                <w:rFonts w:ascii="Calibri" w:hAnsi="Calibri" w:eastAsia="Times New Roman" w:cs="Calibri"/>
                <w:color w:val="000000"/>
                <w:lang w:eastAsia="en-GB"/>
              </w:rPr>
            </w:pPr>
            <w:r>
              <w:rPr>
                <w:rFonts w:ascii="Calibri" w:hAnsi="Calibri" w:eastAsia="Times New Roman" w:cs="Calibri"/>
                <w:color w:val="000000"/>
                <w:lang w:eastAsia="en-GB"/>
              </w:rPr>
              <w:t>FPC5</w:t>
            </w:r>
          </w:p>
        </w:tc>
      </w:tr>
      <w:tr w:rsidR="00A5416C" w:rsidTr="00A5416C" w14:paraId="06C24639"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3B4AAB4"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1E1AE1E"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39E1749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Seeing the whole picture</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19428778" w14:textId="77777777">
            <w:pPr>
              <w:rPr>
                <w:rFonts w:ascii="Calibri" w:hAnsi="Calibri" w:eastAsia="Times New Roman" w:cs="Calibri"/>
                <w:color w:val="0000FF"/>
                <w:sz w:val="16"/>
                <w:szCs w:val="16"/>
                <w:u w:val="single"/>
                <w:lang w:eastAsia="en-GB"/>
              </w:rPr>
            </w:pPr>
            <w:hyperlink w:history="1" r:id="rId34">
              <w:r>
                <w:rPr>
                  <w:rStyle w:val="Hyperlink"/>
                  <w:rFonts w:ascii="Calibri" w:hAnsi="Calibri" w:eastAsia="Times New Roman" w:cs="Calibri"/>
                  <w:color w:val="0000FF"/>
                  <w:sz w:val="16"/>
                  <w:szCs w:val="16"/>
                  <w:lang w:eastAsia="en-GB"/>
                </w:rPr>
                <w:t>https://portal.e-lfh.org.uk/LearningContent/Launch/700639</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2853CC6E"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31D65687" w14:textId="77777777">
            <w:pPr>
              <w:rPr>
                <w:rFonts w:ascii="Calibri" w:hAnsi="Calibri" w:eastAsia="Times New Roman" w:cs="Calibri"/>
                <w:color w:val="000000"/>
                <w:lang w:eastAsia="en-GB"/>
              </w:rPr>
            </w:pPr>
            <w:r>
              <w:rPr>
                <w:rFonts w:ascii="Calibri" w:hAnsi="Calibri" w:eastAsia="Times New Roman" w:cs="Calibri"/>
                <w:color w:val="000000"/>
                <w:lang w:eastAsia="en-GB"/>
              </w:rPr>
              <w:t>FPC5</w:t>
            </w:r>
          </w:p>
        </w:tc>
      </w:tr>
      <w:tr w:rsidR="00A5416C" w:rsidTr="00A5416C" w14:paraId="2BB44A9E" w14:textId="77777777">
        <w:trPr>
          <w:trHeight w:val="555"/>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60CAFA1"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039E77C0"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7164B9D8"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Effective referrals to other teams</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403A7D0B" w14:textId="77777777">
            <w:pPr>
              <w:rPr>
                <w:rFonts w:ascii="Calibri" w:hAnsi="Calibri" w:eastAsia="Times New Roman" w:cs="Calibri"/>
                <w:color w:val="0000FF"/>
                <w:sz w:val="16"/>
                <w:szCs w:val="16"/>
                <w:u w:val="single"/>
                <w:lang w:eastAsia="en-GB"/>
              </w:rPr>
            </w:pPr>
            <w:hyperlink w:history="1" r:id="rId35">
              <w:r>
                <w:rPr>
                  <w:rStyle w:val="Hyperlink"/>
                  <w:rFonts w:ascii="Calibri" w:hAnsi="Calibri" w:eastAsia="Times New Roman" w:cs="Calibri"/>
                  <w:color w:val="0000FF"/>
                  <w:sz w:val="16"/>
                  <w:szCs w:val="16"/>
                  <w:lang w:eastAsia="en-GB"/>
                </w:rPr>
                <w:t>https://portal.e-lfh.org.uk/LearningContent/Launch/630224</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1EDBE64A"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751E6FCF" w14:textId="77777777">
            <w:pPr>
              <w:rPr>
                <w:rFonts w:ascii="Calibri" w:hAnsi="Calibri" w:eastAsia="Times New Roman" w:cs="Calibri"/>
                <w:color w:val="000000"/>
                <w:lang w:eastAsia="en-GB"/>
              </w:rPr>
            </w:pPr>
            <w:r>
              <w:rPr>
                <w:rFonts w:ascii="Calibri" w:hAnsi="Calibri" w:eastAsia="Times New Roman" w:cs="Calibri"/>
                <w:color w:val="000000"/>
                <w:lang w:eastAsia="en-GB"/>
              </w:rPr>
              <w:t>FPC5</w:t>
            </w:r>
          </w:p>
        </w:tc>
      </w:tr>
      <w:tr w:rsidR="00A5416C" w:rsidTr="00A5416C" w14:paraId="0AC59639" w14:textId="77777777">
        <w:trPr>
          <w:trHeight w:val="300"/>
        </w:trPr>
        <w:tc>
          <w:tcPr>
            <w:tcW w:w="591"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3E9F50F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3</w:t>
            </w:r>
          </w:p>
        </w:tc>
        <w:tc>
          <w:tcPr>
            <w:tcW w:w="1250"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56153231"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Discharge</w:t>
            </w: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0633701A"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Multidisciplinary discharge planning</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7E603C68" w14:textId="77777777">
            <w:pPr>
              <w:rPr>
                <w:rFonts w:ascii="Calibri" w:hAnsi="Calibri" w:eastAsia="Times New Roman" w:cs="Calibri"/>
                <w:color w:val="0000FF"/>
                <w:sz w:val="16"/>
                <w:szCs w:val="16"/>
                <w:u w:val="single"/>
                <w:lang w:eastAsia="en-GB"/>
              </w:rPr>
            </w:pPr>
            <w:hyperlink w:history="1" r:id="rId36">
              <w:r>
                <w:rPr>
                  <w:rStyle w:val="Hyperlink"/>
                  <w:rFonts w:ascii="Calibri" w:hAnsi="Calibri" w:eastAsia="Times New Roman" w:cs="Calibri"/>
                  <w:color w:val="0000FF"/>
                  <w:sz w:val="16"/>
                  <w:szCs w:val="16"/>
                  <w:lang w:eastAsia="en-GB"/>
                </w:rPr>
                <w:t>https://portal.e-lfh.org.uk/LearningContent/Launch/700479</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4CFA4D01"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3968F681" w14:textId="77777777">
            <w:pPr>
              <w:rPr>
                <w:rFonts w:ascii="Calibri" w:hAnsi="Calibri" w:eastAsia="Times New Roman" w:cs="Calibri"/>
                <w:color w:val="000000"/>
                <w:lang w:eastAsia="en-GB"/>
              </w:rPr>
            </w:pPr>
            <w:r>
              <w:rPr>
                <w:rFonts w:ascii="Calibri" w:hAnsi="Calibri" w:eastAsia="Times New Roman" w:cs="Calibri"/>
                <w:color w:val="000000"/>
                <w:lang w:eastAsia="en-GB"/>
              </w:rPr>
              <w:t>FPC5</w:t>
            </w:r>
          </w:p>
        </w:tc>
      </w:tr>
      <w:tr w:rsidR="00A5416C" w:rsidTr="00A5416C" w14:paraId="37FBFE8B" w14:textId="77777777">
        <w:trPr>
          <w:trHeight w:val="615"/>
        </w:trPr>
        <w:tc>
          <w:tcPr>
            <w:tcW w:w="591" w:type="dxa"/>
            <w:vMerge w:val="restart"/>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5920B6A3"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4</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6D2D64D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IV fluids</w:t>
            </w: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01837184"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NICE IV fluid assessment</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2AA698EA" w14:textId="77777777">
            <w:pPr>
              <w:rPr>
                <w:rFonts w:ascii="Calibri" w:hAnsi="Calibri" w:eastAsia="Times New Roman" w:cs="Calibri"/>
                <w:color w:val="0000FF"/>
                <w:sz w:val="16"/>
                <w:szCs w:val="16"/>
                <w:u w:val="single"/>
                <w:lang w:eastAsia="en-GB"/>
              </w:rPr>
            </w:pPr>
            <w:hyperlink w:history="1" r:id="rId37">
              <w:r>
                <w:rPr>
                  <w:rStyle w:val="Hyperlink"/>
                  <w:rFonts w:ascii="Calibri" w:hAnsi="Calibri" w:eastAsia="Times New Roman" w:cs="Calibri"/>
                  <w:color w:val="0000FF"/>
                  <w:sz w:val="16"/>
                  <w:szCs w:val="16"/>
                  <w:lang w:eastAsia="en-GB"/>
                </w:rPr>
                <w:t>https://portal.e-lfh.org.uk/LearningContent/Launch/700499</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5445192E"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79E3ECAF"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70DCE881"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960F5D5"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F022836"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00CD756A"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NICE IV fluid  principles</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651E1628" w14:textId="77777777">
            <w:pPr>
              <w:rPr>
                <w:rFonts w:ascii="Calibri" w:hAnsi="Calibri" w:eastAsia="Times New Roman" w:cs="Calibri"/>
                <w:color w:val="0000FF"/>
                <w:sz w:val="16"/>
                <w:szCs w:val="16"/>
                <w:u w:val="single"/>
                <w:lang w:eastAsia="en-GB"/>
              </w:rPr>
            </w:pPr>
            <w:hyperlink w:history="1" r:id="rId38">
              <w:r>
                <w:rPr>
                  <w:rStyle w:val="Hyperlink"/>
                  <w:rFonts w:ascii="Calibri" w:hAnsi="Calibri" w:eastAsia="Times New Roman" w:cs="Calibri"/>
                  <w:color w:val="0000FF"/>
                  <w:sz w:val="16"/>
                  <w:szCs w:val="16"/>
                  <w:lang w:eastAsia="en-GB"/>
                </w:rPr>
                <w:t>https://portal.e-lfh.org.uk/LearningContent/Launch/700503</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4E44F4A4"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466A2366"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98FE01E"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5D07EA5"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B9B5C7B"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4237CC80"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NICE IV fluid properties</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71AD210A" w14:textId="77777777">
            <w:pPr>
              <w:rPr>
                <w:rFonts w:ascii="Calibri" w:hAnsi="Calibri" w:eastAsia="Times New Roman" w:cs="Calibri"/>
                <w:color w:val="0000FF"/>
                <w:sz w:val="16"/>
                <w:szCs w:val="16"/>
                <w:u w:val="single"/>
                <w:lang w:eastAsia="en-GB"/>
              </w:rPr>
            </w:pPr>
            <w:hyperlink w:history="1" r:id="rId39">
              <w:r>
                <w:rPr>
                  <w:rStyle w:val="Hyperlink"/>
                  <w:rFonts w:ascii="Calibri" w:hAnsi="Calibri" w:eastAsia="Times New Roman" w:cs="Calibri"/>
                  <w:color w:val="0000FF"/>
                  <w:sz w:val="16"/>
                  <w:szCs w:val="16"/>
                  <w:lang w:eastAsia="en-GB"/>
                </w:rPr>
                <w:t>https://portal.e-lfh.org.uk/LearningContent/Launch/700507</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19D974F8"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46691D25"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50EB7EB"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F95CA46"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0E25ECB0"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5FF5CEB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NICE IV fluid more complex scenarios</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74090857" w14:textId="77777777">
            <w:pPr>
              <w:rPr>
                <w:rFonts w:ascii="Calibri" w:hAnsi="Calibri" w:eastAsia="Times New Roman" w:cs="Calibri"/>
                <w:color w:val="0000FF"/>
                <w:sz w:val="16"/>
                <w:szCs w:val="16"/>
                <w:u w:val="single"/>
                <w:lang w:eastAsia="en-GB"/>
              </w:rPr>
            </w:pPr>
            <w:hyperlink w:history="1" r:id="rId40">
              <w:r>
                <w:rPr>
                  <w:rStyle w:val="Hyperlink"/>
                  <w:rFonts w:ascii="Calibri" w:hAnsi="Calibri" w:eastAsia="Times New Roman" w:cs="Calibri"/>
                  <w:color w:val="0000FF"/>
                  <w:sz w:val="16"/>
                  <w:szCs w:val="16"/>
                  <w:lang w:eastAsia="en-GB"/>
                </w:rPr>
                <w:t>https://portal.e-lfh.org.uk/LearningContent/Launch/700511</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1991F016"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0EB446D9"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6851F698"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0B277FC"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F8ED2CC"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453991E8"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NICE IV Fluid- when it goes wrong</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4C9F5B28" w14:textId="77777777">
            <w:pPr>
              <w:rPr>
                <w:rFonts w:ascii="Calibri" w:hAnsi="Calibri" w:eastAsia="Times New Roman" w:cs="Calibri"/>
                <w:color w:val="0000FF"/>
                <w:sz w:val="16"/>
                <w:szCs w:val="16"/>
                <w:u w:val="single"/>
                <w:lang w:eastAsia="en-GB"/>
              </w:rPr>
            </w:pPr>
            <w:hyperlink w:history="1" r:id="rId41">
              <w:r>
                <w:rPr>
                  <w:rStyle w:val="Hyperlink"/>
                  <w:rFonts w:ascii="Calibri" w:hAnsi="Calibri" w:eastAsia="Times New Roman" w:cs="Calibri"/>
                  <w:color w:val="0000FF"/>
                  <w:sz w:val="16"/>
                  <w:szCs w:val="16"/>
                  <w:lang w:eastAsia="en-GB"/>
                </w:rPr>
                <w:t>https://portal.e-lfh.org.uk/LearningContent/Launch/700515</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1878DA43"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6F59EFD0"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D46DF93"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2B6E251F"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5</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0F6B031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Prescribing</w:t>
            </w:r>
          </w:p>
        </w:tc>
        <w:tc>
          <w:tcPr>
            <w:tcW w:w="1299"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176315E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Prescription writing</w:t>
            </w:r>
          </w:p>
        </w:tc>
        <w:tc>
          <w:tcPr>
            <w:tcW w:w="3139"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4F4BF265" w14:textId="77777777">
            <w:pPr>
              <w:rPr>
                <w:rFonts w:ascii="Calibri" w:hAnsi="Calibri" w:eastAsia="Times New Roman" w:cs="Calibri"/>
                <w:color w:val="0000FF"/>
                <w:sz w:val="16"/>
                <w:szCs w:val="16"/>
                <w:u w:val="single"/>
                <w:lang w:eastAsia="en-GB"/>
              </w:rPr>
            </w:pPr>
            <w:hyperlink w:history="1" r:id="rId42">
              <w:r>
                <w:rPr>
                  <w:rStyle w:val="Hyperlink"/>
                  <w:rFonts w:ascii="Calibri" w:hAnsi="Calibri" w:eastAsia="Times New Roman" w:cs="Calibri"/>
                  <w:color w:val="0000FF"/>
                  <w:sz w:val="16"/>
                  <w:szCs w:val="16"/>
                  <w:lang w:eastAsia="en-GB"/>
                </w:rPr>
                <w:t>https://portal.e-lfh.org.uk/LearningContent/Launch/700519</w:t>
              </w:r>
            </w:hyperlink>
          </w:p>
        </w:tc>
        <w:tc>
          <w:tcPr>
            <w:tcW w:w="945"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2F9EDE5D"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7CC56F2C"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2826E252" w14:textId="77777777">
        <w:trPr>
          <w:trHeight w:val="45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2FBD627"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09A8C41D"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2A783AC4"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BNF and other prescribing information sources</w:t>
            </w:r>
          </w:p>
        </w:tc>
        <w:tc>
          <w:tcPr>
            <w:tcW w:w="3139"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61734DD0" w14:textId="77777777">
            <w:pPr>
              <w:rPr>
                <w:rFonts w:ascii="Calibri" w:hAnsi="Calibri" w:eastAsia="Times New Roman" w:cs="Calibri"/>
                <w:color w:val="0000FF"/>
                <w:sz w:val="16"/>
                <w:szCs w:val="16"/>
                <w:u w:val="single"/>
                <w:lang w:eastAsia="en-GB"/>
              </w:rPr>
            </w:pPr>
            <w:hyperlink w:history="1" r:id="rId43">
              <w:r>
                <w:rPr>
                  <w:rStyle w:val="Hyperlink"/>
                  <w:rFonts w:ascii="Calibri" w:hAnsi="Calibri" w:eastAsia="Times New Roman" w:cs="Calibri"/>
                  <w:color w:val="0000FF"/>
                  <w:sz w:val="16"/>
                  <w:szCs w:val="16"/>
                  <w:lang w:eastAsia="en-GB"/>
                </w:rPr>
                <w:t>https://portal.e-lfh.org.uk/LearningContent/Launch/700523</w:t>
              </w:r>
            </w:hyperlink>
          </w:p>
        </w:tc>
        <w:tc>
          <w:tcPr>
            <w:tcW w:w="945"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1F7D11E3"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1C23E578"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3181096"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76C52054"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7C5121C"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0E54985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Safe prescribing in renal impairment</w:t>
            </w:r>
          </w:p>
        </w:tc>
        <w:tc>
          <w:tcPr>
            <w:tcW w:w="3139"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5E64DEC0" w14:textId="77777777">
            <w:pPr>
              <w:rPr>
                <w:rFonts w:ascii="Calibri" w:hAnsi="Calibri" w:eastAsia="Times New Roman" w:cs="Calibri"/>
                <w:color w:val="0000FF"/>
                <w:sz w:val="16"/>
                <w:szCs w:val="16"/>
                <w:u w:val="single"/>
                <w:lang w:eastAsia="en-GB"/>
              </w:rPr>
            </w:pPr>
            <w:hyperlink w:history="1" r:id="rId44">
              <w:r>
                <w:rPr>
                  <w:rStyle w:val="Hyperlink"/>
                  <w:rFonts w:ascii="Calibri" w:hAnsi="Calibri" w:eastAsia="Times New Roman" w:cs="Calibri"/>
                  <w:color w:val="0000FF"/>
                  <w:sz w:val="16"/>
                  <w:szCs w:val="16"/>
                  <w:lang w:eastAsia="en-GB"/>
                </w:rPr>
                <w:t>https://portal.e-lfh.org.uk/LearningContent/Launch/616648</w:t>
              </w:r>
            </w:hyperlink>
          </w:p>
        </w:tc>
        <w:tc>
          <w:tcPr>
            <w:tcW w:w="945"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hideMark/>
          </w:tcPr>
          <w:p w:rsidR="00A5416C" w:rsidRDefault="00A5416C" w14:paraId="5EC25ED7"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AF1DD" w:themeFill="accent3" w:themeFillTint="33"/>
            <w:hideMark/>
          </w:tcPr>
          <w:p w:rsidR="00A5416C" w:rsidRDefault="00A5416C" w14:paraId="61BD37F1"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7FA055E9"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3D4123E2"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6</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34915945"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Mental Health/ capacity</w:t>
            </w:r>
          </w:p>
        </w:tc>
        <w:tc>
          <w:tcPr>
            <w:tcW w:w="1299"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471A780B"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Mental health act</w:t>
            </w:r>
          </w:p>
        </w:tc>
        <w:tc>
          <w:tcPr>
            <w:tcW w:w="3139"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5D7C1EE0" w14:textId="77777777">
            <w:pPr>
              <w:rPr>
                <w:rFonts w:ascii="Calibri" w:hAnsi="Calibri" w:eastAsia="Times New Roman" w:cs="Calibri"/>
                <w:color w:val="0000FF"/>
                <w:sz w:val="16"/>
                <w:szCs w:val="16"/>
                <w:u w:val="single"/>
                <w:lang w:eastAsia="en-GB"/>
              </w:rPr>
            </w:pPr>
            <w:hyperlink w:history="1" r:id="rId45">
              <w:r>
                <w:rPr>
                  <w:rStyle w:val="Hyperlink"/>
                  <w:rFonts w:ascii="Calibri" w:hAnsi="Calibri" w:eastAsia="Times New Roman" w:cs="Calibri"/>
                  <w:color w:val="0000FF"/>
                  <w:sz w:val="16"/>
                  <w:szCs w:val="16"/>
                  <w:lang w:eastAsia="en-GB"/>
                </w:rPr>
                <w:t>https://portal.e-lfh.org.uk/LearningContent/Launch/700351</w:t>
              </w:r>
            </w:hyperlink>
          </w:p>
        </w:tc>
        <w:tc>
          <w:tcPr>
            <w:tcW w:w="945"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7DB97241"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4E61239E"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755F8935"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50CD2F7"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F6DDA9C"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746855E1"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Best interests</w:t>
            </w:r>
          </w:p>
        </w:tc>
        <w:tc>
          <w:tcPr>
            <w:tcW w:w="3139"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61B39651" w14:textId="77777777">
            <w:pPr>
              <w:rPr>
                <w:rFonts w:ascii="Calibri" w:hAnsi="Calibri" w:eastAsia="Times New Roman" w:cs="Calibri"/>
                <w:color w:val="0000FF"/>
                <w:sz w:val="16"/>
                <w:szCs w:val="16"/>
                <w:u w:val="single"/>
                <w:lang w:eastAsia="en-GB"/>
              </w:rPr>
            </w:pPr>
            <w:hyperlink w:history="1" r:id="rId46">
              <w:r>
                <w:rPr>
                  <w:rStyle w:val="Hyperlink"/>
                  <w:rFonts w:ascii="Calibri" w:hAnsi="Calibri" w:eastAsia="Times New Roman" w:cs="Calibri"/>
                  <w:color w:val="0000FF"/>
                  <w:sz w:val="16"/>
                  <w:szCs w:val="16"/>
                  <w:lang w:eastAsia="en-GB"/>
                </w:rPr>
                <w:t>https://portal.e-lfh.org.uk/LearningContent/Launch/700855</w:t>
              </w:r>
            </w:hyperlink>
          </w:p>
        </w:tc>
        <w:tc>
          <w:tcPr>
            <w:tcW w:w="945"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419A8BC0"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60F014EC"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388FD5B"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D1FB089"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FFF8273"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183C53D1"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Restraint</w:t>
            </w:r>
          </w:p>
        </w:tc>
        <w:tc>
          <w:tcPr>
            <w:tcW w:w="3139"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5D682AD4" w14:textId="77777777">
            <w:pPr>
              <w:rPr>
                <w:rFonts w:ascii="Calibri" w:hAnsi="Calibri" w:eastAsia="Times New Roman" w:cs="Calibri"/>
                <w:color w:val="0000FF"/>
                <w:sz w:val="16"/>
                <w:szCs w:val="16"/>
                <w:u w:val="single"/>
                <w:lang w:eastAsia="en-GB"/>
              </w:rPr>
            </w:pPr>
            <w:hyperlink w:history="1" r:id="rId47">
              <w:r>
                <w:rPr>
                  <w:rStyle w:val="Hyperlink"/>
                  <w:rFonts w:ascii="Calibri" w:hAnsi="Calibri" w:eastAsia="Times New Roman" w:cs="Calibri"/>
                  <w:color w:val="0000FF"/>
                  <w:sz w:val="16"/>
                  <w:szCs w:val="16"/>
                  <w:lang w:eastAsia="en-GB"/>
                </w:rPr>
                <w:t>https://portal.e-lfh.org.uk/LearningContent/Launch/700859</w:t>
              </w:r>
            </w:hyperlink>
          </w:p>
        </w:tc>
        <w:tc>
          <w:tcPr>
            <w:tcW w:w="945"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003FDFCF"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2D79C50B"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F4418AE"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96C636D"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0B1B612"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2CA2926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Deprivation of Liberty</w:t>
            </w:r>
          </w:p>
        </w:tc>
        <w:tc>
          <w:tcPr>
            <w:tcW w:w="3139"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73D7464B" w14:textId="77777777">
            <w:pPr>
              <w:rPr>
                <w:rFonts w:ascii="Calibri" w:hAnsi="Calibri" w:eastAsia="Times New Roman" w:cs="Calibri"/>
                <w:color w:val="0000FF"/>
                <w:sz w:val="16"/>
                <w:szCs w:val="16"/>
                <w:u w:val="single"/>
                <w:lang w:eastAsia="en-GB"/>
              </w:rPr>
            </w:pPr>
            <w:hyperlink w:history="1" r:id="rId48">
              <w:r>
                <w:rPr>
                  <w:rStyle w:val="Hyperlink"/>
                  <w:rFonts w:ascii="Calibri" w:hAnsi="Calibri" w:eastAsia="Times New Roman" w:cs="Calibri"/>
                  <w:color w:val="0000FF"/>
                  <w:sz w:val="16"/>
                  <w:szCs w:val="16"/>
                  <w:lang w:eastAsia="en-GB"/>
                </w:rPr>
                <w:t>https://portal.e-lfh.org.uk/LearningContent/Launch/700863</w:t>
              </w:r>
            </w:hyperlink>
          </w:p>
        </w:tc>
        <w:tc>
          <w:tcPr>
            <w:tcW w:w="945"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24B09306"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250516B0"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87D60A1"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0273B4A4"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264C658"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0F19DE09"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Assessing mental capacity</w:t>
            </w:r>
          </w:p>
        </w:tc>
        <w:tc>
          <w:tcPr>
            <w:tcW w:w="3139"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6E67BE5B" w14:textId="77777777">
            <w:pPr>
              <w:rPr>
                <w:rFonts w:ascii="Calibri" w:hAnsi="Calibri" w:eastAsia="Times New Roman" w:cs="Calibri"/>
                <w:color w:val="0000FF"/>
                <w:sz w:val="16"/>
                <w:szCs w:val="16"/>
                <w:u w:val="single"/>
                <w:lang w:eastAsia="en-GB"/>
              </w:rPr>
            </w:pPr>
            <w:hyperlink w:history="1" r:id="rId49">
              <w:r>
                <w:rPr>
                  <w:rStyle w:val="Hyperlink"/>
                  <w:rFonts w:ascii="Calibri" w:hAnsi="Calibri" w:eastAsia="Times New Roman" w:cs="Calibri"/>
                  <w:color w:val="0000FF"/>
                  <w:sz w:val="16"/>
                  <w:szCs w:val="16"/>
                  <w:lang w:eastAsia="en-GB"/>
                </w:rPr>
                <w:t>https://portal.e-lfh.org.uk/LearningContent/Launch/700847</w:t>
              </w:r>
            </w:hyperlink>
          </w:p>
        </w:tc>
        <w:tc>
          <w:tcPr>
            <w:tcW w:w="945" w:type="dxa"/>
            <w:tcBorders>
              <w:top w:val="single" w:color="auto" w:sz="4" w:space="0"/>
              <w:left w:val="single" w:color="auto" w:sz="4" w:space="0"/>
              <w:bottom w:val="single" w:color="auto" w:sz="4" w:space="0"/>
              <w:right w:val="single" w:color="auto" w:sz="4" w:space="0"/>
            </w:tcBorders>
            <w:shd w:val="clear" w:color="auto" w:fill="E5DFEC" w:themeFill="accent4" w:themeFillTint="33"/>
            <w:noWrap/>
            <w:hideMark/>
          </w:tcPr>
          <w:p w:rsidR="00A5416C" w:rsidRDefault="00A5416C" w14:paraId="1CFEA704"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E5DFEC" w:themeFill="accent4" w:themeFillTint="33"/>
            <w:hideMark/>
          </w:tcPr>
          <w:p w:rsidR="00A5416C" w:rsidRDefault="00A5416C" w14:paraId="705A04F7"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6C60AEAE"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0CF0E5B8"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7</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529ADC35"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Safety</w:t>
            </w:r>
          </w:p>
        </w:tc>
        <w:tc>
          <w:tcPr>
            <w:tcW w:w="1299"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19FEBE10"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Safe practice a doctor's perspective</w:t>
            </w:r>
          </w:p>
        </w:tc>
        <w:tc>
          <w:tcPr>
            <w:tcW w:w="3139"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5CCE395D" w14:textId="77777777">
            <w:pPr>
              <w:rPr>
                <w:rFonts w:ascii="Calibri" w:hAnsi="Calibri" w:eastAsia="Times New Roman" w:cs="Calibri"/>
                <w:color w:val="0000FF"/>
                <w:sz w:val="16"/>
                <w:szCs w:val="16"/>
                <w:u w:val="single"/>
                <w:lang w:eastAsia="en-GB"/>
              </w:rPr>
            </w:pPr>
            <w:hyperlink w:history="1" r:id="rId50">
              <w:r>
                <w:rPr>
                  <w:rStyle w:val="Hyperlink"/>
                  <w:rFonts w:ascii="Calibri" w:hAnsi="Calibri" w:eastAsia="Times New Roman" w:cs="Calibri"/>
                  <w:color w:val="0000FF"/>
                  <w:sz w:val="16"/>
                  <w:szCs w:val="16"/>
                  <w:lang w:eastAsia="en-GB"/>
                </w:rPr>
                <w:t>https://portal.e-lfh.org.uk/LearningContent/Launch/700371</w:t>
              </w:r>
            </w:hyperlink>
          </w:p>
        </w:tc>
        <w:tc>
          <w:tcPr>
            <w:tcW w:w="94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6E7B7E8C"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12B2B1EE"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66A8871F"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41A4464"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253BC6D"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21707D1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Medical error: when things go wrong</w:t>
            </w:r>
          </w:p>
        </w:tc>
        <w:tc>
          <w:tcPr>
            <w:tcW w:w="3139"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737B8683" w14:textId="77777777">
            <w:pPr>
              <w:rPr>
                <w:rFonts w:ascii="Calibri" w:hAnsi="Calibri" w:eastAsia="Times New Roman" w:cs="Calibri"/>
                <w:color w:val="0000FF"/>
                <w:sz w:val="16"/>
                <w:szCs w:val="16"/>
                <w:u w:val="single"/>
                <w:lang w:eastAsia="en-GB"/>
              </w:rPr>
            </w:pPr>
            <w:hyperlink w:history="1" r:id="rId51">
              <w:r>
                <w:rPr>
                  <w:rStyle w:val="Hyperlink"/>
                  <w:rFonts w:ascii="Calibri" w:hAnsi="Calibri" w:eastAsia="Times New Roman" w:cs="Calibri"/>
                  <w:color w:val="0000FF"/>
                  <w:sz w:val="16"/>
                  <w:szCs w:val="16"/>
                  <w:lang w:eastAsia="en-GB"/>
                </w:rPr>
                <w:t>https://portal.e-lfh.org.uk/LearningContent/Launch/700375</w:t>
              </w:r>
            </w:hyperlink>
          </w:p>
        </w:tc>
        <w:tc>
          <w:tcPr>
            <w:tcW w:w="94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64E44167"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23AE0953"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377F61CD"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A54A586"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703B9145"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3840E852"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 xml:space="preserve">Errors and experiences in </w:t>
            </w:r>
            <w:r>
              <w:rPr>
                <w:rFonts w:ascii="Calibri" w:hAnsi="Calibri" w:eastAsia="Times New Roman" w:cs="Calibri"/>
                <w:color w:val="000000"/>
                <w:sz w:val="16"/>
                <w:szCs w:val="16"/>
                <w:lang w:eastAsia="en-GB"/>
              </w:rPr>
              <w:lastRenderedPageBreak/>
              <w:t>healthcare</w:t>
            </w:r>
          </w:p>
        </w:tc>
        <w:tc>
          <w:tcPr>
            <w:tcW w:w="3139"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2D1D6D21" w14:textId="77777777">
            <w:pPr>
              <w:rPr>
                <w:rFonts w:ascii="Calibri" w:hAnsi="Calibri" w:eastAsia="Times New Roman" w:cs="Calibri"/>
                <w:color w:val="0000FF"/>
                <w:sz w:val="16"/>
                <w:szCs w:val="16"/>
                <w:u w:val="single"/>
                <w:lang w:eastAsia="en-GB"/>
              </w:rPr>
            </w:pPr>
            <w:hyperlink w:history="1" r:id="rId52">
              <w:r>
                <w:rPr>
                  <w:rStyle w:val="Hyperlink"/>
                  <w:rFonts w:ascii="Calibri" w:hAnsi="Calibri" w:eastAsia="Times New Roman" w:cs="Calibri"/>
                  <w:color w:val="0000FF"/>
                  <w:sz w:val="16"/>
                  <w:szCs w:val="16"/>
                  <w:lang w:eastAsia="en-GB"/>
                </w:rPr>
                <w:t>https://portal.e-lfh.org.uk/LearningContent/Launch/704820</w:t>
              </w:r>
            </w:hyperlink>
          </w:p>
        </w:tc>
        <w:tc>
          <w:tcPr>
            <w:tcW w:w="94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5CF04E92"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0A03311A" w14:textId="77777777">
            <w:pPr>
              <w:rPr>
                <w:rFonts w:ascii="Calibri" w:hAnsi="Calibri" w:eastAsia="Times New Roman" w:cs="Calibri"/>
                <w:color w:val="000000"/>
                <w:lang w:eastAsia="en-GB"/>
              </w:rPr>
            </w:pPr>
            <w:r>
              <w:rPr>
                <w:rFonts w:ascii="Calibri" w:hAnsi="Calibri" w:eastAsia="Times New Roman" w:cs="Calibri"/>
                <w:color w:val="000000"/>
                <w:lang w:eastAsia="en-GB"/>
              </w:rPr>
              <w:t>FPC2</w:t>
            </w:r>
          </w:p>
        </w:tc>
      </w:tr>
      <w:tr w:rsidR="00A5416C" w:rsidTr="00A5416C" w14:paraId="20E35635"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CD7C785"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F695E0F"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184A332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Learning from complaints</w:t>
            </w:r>
          </w:p>
        </w:tc>
        <w:tc>
          <w:tcPr>
            <w:tcW w:w="3139"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71992081" w14:textId="77777777">
            <w:pPr>
              <w:rPr>
                <w:rFonts w:ascii="Calibri" w:hAnsi="Calibri" w:eastAsia="Times New Roman" w:cs="Calibri"/>
                <w:color w:val="0000FF"/>
                <w:sz w:val="16"/>
                <w:szCs w:val="16"/>
                <w:u w:val="single"/>
                <w:lang w:eastAsia="en-GB"/>
              </w:rPr>
            </w:pPr>
            <w:hyperlink w:history="1" r:id="rId53">
              <w:r>
                <w:rPr>
                  <w:rStyle w:val="Hyperlink"/>
                  <w:rFonts w:ascii="Calibri" w:hAnsi="Calibri" w:eastAsia="Times New Roman" w:cs="Calibri"/>
                  <w:color w:val="0000FF"/>
                  <w:sz w:val="16"/>
                  <w:szCs w:val="16"/>
                  <w:lang w:eastAsia="en-GB"/>
                </w:rPr>
                <w:t>https://portal.e-lfh.org.uk/LearningContent/Launch/700879</w:t>
              </w:r>
            </w:hyperlink>
          </w:p>
        </w:tc>
        <w:tc>
          <w:tcPr>
            <w:tcW w:w="945" w:type="dxa"/>
            <w:tcBorders>
              <w:top w:val="single" w:color="auto" w:sz="4" w:space="0"/>
              <w:left w:val="single" w:color="auto" w:sz="4" w:space="0"/>
              <w:bottom w:val="single" w:color="auto" w:sz="4" w:space="0"/>
              <w:right w:val="single" w:color="auto" w:sz="4" w:space="0"/>
            </w:tcBorders>
            <w:shd w:val="clear" w:color="auto" w:fill="DAEEF3" w:themeFill="accent5" w:themeFillTint="33"/>
            <w:noWrap/>
            <w:hideMark/>
          </w:tcPr>
          <w:p w:rsidR="00A5416C" w:rsidRDefault="00A5416C" w14:paraId="1A80DDB1"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AEEF3" w:themeFill="accent5" w:themeFillTint="33"/>
            <w:hideMark/>
          </w:tcPr>
          <w:p w:rsidR="00A5416C" w:rsidRDefault="00A5416C" w14:paraId="5CC58745" w14:textId="77777777">
            <w:pPr>
              <w:rPr>
                <w:rFonts w:ascii="Calibri" w:hAnsi="Calibri" w:eastAsia="Times New Roman" w:cs="Calibri"/>
                <w:color w:val="000000"/>
                <w:lang w:eastAsia="en-GB"/>
              </w:rPr>
            </w:pPr>
            <w:r>
              <w:rPr>
                <w:rFonts w:ascii="Calibri" w:hAnsi="Calibri" w:eastAsia="Times New Roman" w:cs="Calibri"/>
                <w:color w:val="000000"/>
                <w:lang w:eastAsia="en-GB"/>
              </w:rPr>
              <w:t>FPC2</w:t>
            </w:r>
          </w:p>
        </w:tc>
      </w:tr>
      <w:tr w:rsidR="00A5416C" w:rsidTr="00A5416C" w14:paraId="2A86445F"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4C6EF78F"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8</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47449E4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Communication</w:t>
            </w:r>
          </w:p>
        </w:tc>
        <w:tc>
          <w:tcPr>
            <w:tcW w:w="1299"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2E79D99F"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Communication skills</w:t>
            </w:r>
          </w:p>
        </w:tc>
        <w:tc>
          <w:tcPr>
            <w:tcW w:w="3139"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139E86F3" w14:textId="77777777">
            <w:pPr>
              <w:rPr>
                <w:rFonts w:ascii="Calibri" w:hAnsi="Calibri" w:eastAsia="Times New Roman" w:cs="Calibri"/>
                <w:color w:val="0000FF"/>
                <w:sz w:val="16"/>
                <w:szCs w:val="16"/>
                <w:u w:val="single"/>
                <w:lang w:eastAsia="en-GB"/>
              </w:rPr>
            </w:pPr>
            <w:hyperlink w:history="1" r:id="rId54">
              <w:r>
                <w:rPr>
                  <w:rStyle w:val="Hyperlink"/>
                  <w:rFonts w:ascii="Calibri" w:hAnsi="Calibri" w:eastAsia="Times New Roman" w:cs="Calibri"/>
                  <w:color w:val="0000FF"/>
                  <w:sz w:val="16"/>
                  <w:szCs w:val="16"/>
                  <w:lang w:eastAsia="en-GB"/>
                </w:rPr>
                <w:t>https://portal.e-lfh.org.uk/LearningContent/Launch/700399</w:t>
              </w:r>
            </w:hyperlink>
          </w:p>
        </w:tc>
        <w:tc>
          <w:tcPr>
            <w:tcW w:w="945"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43ABD81E"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328EC773" w14:textId="77777777">
            <w:pPr>
              <w:rPr>
                <w:rFonts w:ascii="Calibri" w:hAnsi="Calibri" w:eastAsia="Times New Roman" w:cs="Calibri"/>
                <w:color w:val="000000"/>
                <w:lang w:eastAsia="en-GB"/>
              </w:rPr>
            </w:pPr>
            <w:r>
              <w:rPr>
                <w:rFonts w:ascii="Calibri" w:hAnsi="Calibri" w:eastAsia="Times New Roman" w:cs="Calibri"/>
                <w:color w:val="000000"/>
                <w:lang w:eastAsia="en-GB"/>
              </w:rPr>
              <w:t>FPC4</w:t>
            </w:r>
          </w:p>
        </w:tc>
      </w:tr>
      <w:tr w:rsidR="00A5416C" w:rsidTr="00A5416C" w14:paraId="66326E02"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7BF9AFD3"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520723E"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58CB9794"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Breaking bad news</w:t>
            </w:r>
          </w:p>
        </w:tc>
        <w:tc>
          <w:tcPr>
            <w:tcW w:w="3139"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1582E78E" w14:textId="77777777">
            <w:pPr>
              <w:rPr>
                <w:rFonts w:ascii="Calibri" w:hAnsi="Calibri" w:eastAsia="Times New Roman" w:cs="Calibri"/>
                <w:color w:val="0000FF"/>
                <w:sz w:val="16"/>
                <w:szCs w:val="16"/>
                <w:u w:val="single"/>
                <w:lang w:eastAsia="en-GB"/>
              </w:rPr>
            </w:pPr>
            <w:hyperlink w:history="1" r:id="rId55">
              <w:r>
                <w:rPr>
                  <w:rStyle w:val="Hyperlink"/>
                  <w:rFonts w:ascii="Calibri" w:hAnsi="Calibri" w:eastAsia="Times New Roman" w:cs="Calibri"/>
                  <w:color w:val="0000FF"/>
                  <w:sz w:val="16"/>
                  <w:szCs w:val="16"/>
                  <w:lang w:eastAsia="en-GB"/>
                </w:rPr>
                <w:t>https://portal.e-lfh.org.uk/LearningContent/Launch/700403</w:t>
              </w:r>
            </w:hyperlink>
          </w:p>
        </w:tc>
        <w:tc>
          <w:tcPr>
            <w:tcW w:w="945"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59F9DD72"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61B1345B"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A2086D8" w14:textId="77777777">
        <w:trPr>
          <w:trHeight w:val="45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7B33298"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799A394"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7C252E1E"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Cultural and religious diversity and bereavement</w:t>
            </w:r>
          </w:p>
        </w:tc>
        <w:tc>
          <w:tcPr>
            <w:tcW w:w="3139"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39672E6F" w14:textId="77777777">
            <w:pPr>
              <w:rPr>
                <w:rFonts w:ascii="Calibri" w:hAnsi="Calibri" w:eastAsia="Times New Roman" w:cs="Calibri"/>
                <w:color w:val="0000FF"/>
                <w:sz w:val="16"/>
                <w:szCs w:val="16"/>
                <w:u w:val="single"/>
                <w:lang w:eastAsia="en-GB"/>
              </w:rPr>
            </w:pPr>
            <w:hyperlink w:history="1" r:id="rId56">
              <w:r>
                <w:rPr>
                  <w:rStyle w:val="Hyperlink"/>
                  <w:rFonts w:ascii="Calibri" w:hAnsi="Calibri" w:eastAsia="Times New Roman" w:cs="Calibri"/>
                  <w:color w:val="0000FF"/>
                  <w:sz w:val="16"/>
                  <w:szCs w:val="16"/>
                  <w:lang w:eastAsia="en-GB"/>
                </w:rPr>
                <w:t>https://portal.e-lfh.org.uk/LearningContent/Launch/700411</w:t>
              </w:r>
            </w:hyperlink>
          </w:p>
        </w:tc>
        <w:tc>
          <w:tcPr>
            <w:tcW w:w="945" w:type="dxa"/>
            <w:tcBorders>
              <w:top w:val="single" w:color="auto" w:sz="4" w:space="0"/>
              <w:left w:val="single" w:color="auto" w:sz="4" w:space="0"/>
              <w:bottom w:val="single" w:color="auto" w:sz="4" w:space="0"/>
              <w:right w:val="single" w:color="auto" w:sz="4" w:space="0"/>
            </w:tcBorders>
            <w:shd w:val="clear" w:color="auto" w:fill="FDE9D9" w:themeFill="accent6" w:themeFillTint="33"/>
            <w:noWrap/>
            <w:hideMark/>
          </w:tcPr>
          <w:p w:rsidR="00A5416C" w:rsidRDefault="00A5416C" w14:paraId="466D23C7"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FDE9D9" w:themeFill="accent6" w:themeFillTint="33"/>
            <w:hideMark/>
          </w:tcPr>
          <w:p w:rsidR="00A5416C" w:rsidRDefault="00A5416C" w14:paraId="64025FC2"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4E77FAE2" w14:textId="77777777">
        <w:trPr>
          <w:trHeight w:val="300"/>
        </w:trPr>
        <w:tc>
          <w:tcPr>
            <w:tcW w:w="591"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5CE1DF7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9</w:t>
            </w:r>
          </w:p>
        </w:tc>
        <w:tc>
          <w:tcPr>
            <w:tcW w:w="1250"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37240FDA"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Information Governance</w:t>
            </w:r>
          </w:p>
        </w:tc>
        <w:tc>
          <w:tcPr>
            <w:tcW w:w="1299"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7D80F0B0"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Confidentiality and privacy</w:t>
            </w:r>
          </w:p>
        </w:tc>
        <w:tc>
          <w:tcPr>
            <w:tcW w:w="3139"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569E8F9D" w14:textId="77777777">
            <w:pPr>
              <w:rPr>
                <w:rFonts w:ascii="Calibri" w:hAnsi="Calibri" w:eastAsia="Times New Roman" w:cs="Calibri"/>
                <w:color w:val="0000FF"/>
                <w:sz w:val="16"/>
                <w:szCs w:val="16"/>
                <w:u w:val="single"/>
                <w:lang w:eastAsia="en-GB"/>
              </w:rPr>
            </w:pPr>
            <w:hyperlink w:history="1" r:id="rId57">
              <w:r>
                <w:rPr>
                  <w:rStyle w:val="Hyperlink"/>
                  <w:rFonts w:ascii="Calibri" w:hAnsi="Calibri" w:eastAsia="Times New Roman" w:cs="Calibri"/>
                  <w:color w:val="0000FF"/>
                  <w:sz w:val="16"/>
                  <w:szCs w:val="16"/>
                  <w:lang w:eastAsia="en-GB"/>
                </w:rPr>
                <w:t>https://portal.e-lfh.org.uk/LearningContent/Launch/700431</w:t>
              </w:r>
            </w:hyperlink>
          </w:p>
        </w:tc>
        <w:tc>
          <w:tcPr>
            <w:tcW w:w="945" w:type="dxa"/>
            <w:tcBorders>
              <w:top w:val="single" w:color="auto" w:sz="4" w:space="0"/>
              <w:left w:val="single" w:color="auto" w:sz="4" w:space="0"/>
              <w:bottom w:val="single" w:color="auto" w:sz="4" w:space="0"/>
              <w:right w:val="single" w:color="auto" w:sz="4" w:space="0"/>
            </w:tcBorders>
            <w:shd w:val="clear" w:color="auto" w:fill="DDD9C3" w:themeFill="background2" w:themeFillShade="E6"/>
            <w:noWrap/>
            <w:hideMark/>
          </w:tcPr>
          <w:p w:rsidR="00A5416C" w:rsidRDefault="00A5416C" w14:paraId="1BF867A8"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DDD9C3" w:themeFill="background2" w:themeFillShade="E6"/>
            <w:hideMark/>
          </w:tcPr>
          <w:p w:rsidR="00A5416C" w:rsidRDefault="00A5416C" w14:paraId="23AD67E8" w14:textId="77777777">
            <w:pPr>
              <w:rPr>
                <w:rFonts w:ascii="Calibri" w:hAnsi="Calibri" w:eastAsia="Times New Roman" w:cs="Calibri"/>
                <w:color w:val="000000"/>
                <w:lang w:eastAsia="en-GB"/>
              </w:rPr>
            </w:pPr>
            <w:r>
              <w:rPr>
                <w:rFonts w:ascii="Calibri" w:hAnsi="Calibri" w:eastAsia="Times New Roman" w:cs="Calibri"/>
                <w:color w:val="000000"/>
                <w:lang w:eastAsia="en-GB"/>
              </w:rPr>
              <w:t>FPC1</w:t>
            </w:r>
          </w:p>
        </w:tc>
      </w:tr>
      <w:tr w:rsidR="00A5416C" w:rsidTr="00A5416C" w14:paraId="2F755E51" w14:textId="77777777">
        <w:trPr>
          <w:trHeight w:val="300"/>
        </w:trPr>
        <w:tc>
          <w:tcPr>
            <w:tcW w:w="591" w:type="dxa"/>
            <w:vMerge w:val="restart"/>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6BE09481"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10</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2B8F1AC2"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Avoiding complaints</w:t>
            </w: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2C0241C5"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Senior advice: when where and how</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6DA1EC5E" w14:textId="77777777">
            <w:pPr>
              <w:rPr>
                <w:rFonts w:ascii="Calibri" w:hAnsi="Calibri" w:eastAsia="Times New Roman" w:cs="Calibri"/>
                <w:color w:val="0000FF"/>
                <w:sz w:val="16"/>
                <w:szCs w:val="16"/>
                <w:u w:val="single"/>
                <w:lang w:eastAsia="en-GB"/>
              </w:rPr>
            </w:pPr>
            <w:hyperlink w:history="1" r:id="rId58">
              <w:r>
                <w:rPr>
                  <w:rStyle w:val="Hyperlink"/>
                  <w:rFonts w:ascii="Calibri" w:hAnsi="Calibri" w:eastAsia="Times New Roman" w:cs="Calibri"/>
                  <w:color w:val="0000FF"/>
                  <w:sz w:val="16"/>
                  <w:szCs w:val="16"/>
                  <w:lang w:eastAsia="en-GB"/>
                </w:rPr>
                <w:t>https://portal.e-lfh.org.uk/LearningContent/Launch/700575</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77F5CF20"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2C17FDEE" w14:textId="77777777">
            <w:pPr>
              <w:rPr>
                <w:rFonts w:ascii="Calibri" w:hAnsi="Calibri" w:eastAsia="Times New Roman" w:cs="Calibri"/>
                <w:color w:val="000000"/>
                <w:lang w:eastAsia="en-GB"/>
              </w:rPr>
            </w:pPr>
            <w:r>
              <w:rPr>
                <w:rFonts w:ascii="Calibri" w:hAnsi="Calibri" w:eastAsia="Times New Roman" w:cs="Calibri"/>
                <w:color w:val="000000"/>
                <w:lang w:eastAsia="en-GB"/>
              </w:rPr>
              <w:t>FPC2</w:t>
            </w:r>
          </w:p>
        </w:tc>
      </w:tr>
      <w:tr w:rsidR="00A5416C" w:rsidTr="00A5416C" w14:paraId="01DBC612"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4B00E82"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FB4DD8E"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78A443C2"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Senior advice: when to stop for help</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50C86C00" w14:textId="77777777">
            <w:pPr>
              <w:rPr>
                <w:rFonts w:ascii="Calibri" w:hAnsi="Calibri" w:eastAsia="Times New Roman" w:cs="Calibri"/>
                <w:color w:val="0000FF"/>
                <w:sz w:val="16"/>
                <w:szCs w:val="16"/>
                <w:u w:val="single"/>
                <w:lang w:eastAsia="en-GB"/>
              </w:rPr>
            </w:pPr>
            <w:hyperlink w:history="1" r:id="rId59">
              <w:r>
                <w:rPr>
                  <w:rStyle w:val="Hyperlink"/>
                  <w:rFonts w:ascii="Calibri" w:hAnsi="Calibri" w:eastAsia="Times New Roman" w:cs="Calibri"/>
                  <w:color w:val="0000FF"/>
                  <w:sz w:val="16"/>
                  <w:szCs w:val="16"/>
                  <w:lang w:eastAsia="en-GB"/>
                </w:rPr>
                <w:t>https://portal.e-lfh.org.uk/LearningContent/Launch/700579</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33E42606"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52938ED8" w14:textId="77777777">
            <w:pPr>
              <w:rPr>
                <w:rFonts w:ascii="Calibri" w:hAnsi="Calibri" w:eastAsia="Times New Roman" w:cs="Calibri"/>
                <w:color w:val="000000"/>
                <w:lang w:eastAsia="en-GB"/>
              </w:rPr>
            </w:pPr>
            <w:r>
              <w:rPr>
                <w:rFonts w:ascii="Calibri" w:hAnsi="Calibri" w:eastAsia="Times New Roman" w:cs="Calibri"/>
                <w:color w:val="000000"/>
                <w:lang w:eastAsia="en-GB"/>
              </w:rPr>
              <w:t>FPC2</w:t>
            </w:r>
          </w:p>
        </w:tc>
      </w:tr>
      <w:tr w:rsidR="00A5416C" w:rsidTr="00A5416C" w14:paraId="348E6A5E" w14:textId="77777777">
        <w:trPr>
          <w:trHeight w:val="45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74A4C98"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6CF89BD7"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187F73E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How to avoid the GMC disciplinary committee</w:t>
            </w:r>
          </w:p>
        </w:tc>
        <w:tc>
          <w:tcPr>
            <w:tcW w:w="3139"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6C8E34DD" w14:textId="77777777">
            <w:pPr>
              <w:rPr>
                <w:rFonts w:ascii="Calibri" w:hAnsi="Calibri" w:eastAsia="Times New Roman" w:cs="Calibri"/>
                <w:color w:val="0000FF"/>
                <w:sz w:val="16"/>
                <w:szCs w:val="16"/>
                <w:u w:val="single"/>
                <w:lang w:eastAsia="en-GB"/>
              </w:rPr>
            </w:pPr>
            <w:hyperlink w:history="1" r:id="rId60">
              <w:r>
                <w:rPr>
                  <w:rStyle w:val="Hyperlink"/>
                  <w:rFonts w:ascii="Calibri" w:hAnsi="Calibri" w:eastAsia="Times New Roman" w:cs="Calibri"/>
                  <w:color w:val="0000FF"/>
                  <w:sz w:val="16"/>
                  <w:szCs w:val="16"/>
                  <w:lang w:eastAsia="en-GB"/>
                </w:rPr>
                <w:t>https://portal.e-lfh.org.uk/LearningContent/Launch/700755</w:t>
              </w:r>
            </w:hyperlink>
          </w:p>
        </w:tc>
        <w:tc>
          <w:tcPr>
            <w:tcW w:w="945" w:type="dxa"/>
            <w:tcBorders>
              <w:top w:val="single" w:color="auto" w:sz="4" w:space="0"/>
              <w:left w:val="single" w:color="auto" w:sz="4" w:space="0"/>
              <w:bottom w:val="single" w:color="auto" w:sz="4" w:space="0"/>
              <w:right w:val="single" w:color="auto" w:sz="4" w:space="0"/>
            </w:tcBorders>
            <w:shd w:val="clear" w:color="auto" w:fill="C6D9F1" w:themeFill="text2" w:themeFillTint="33"/>
            <w:noWrap/>
            <w:hideMark/>
          </w:tcPr>
          <w:p w:rsidR="00A5416C" w:rsidRDefault="00A5416C" w14:paraId="268EFB39" w14:textId="77777777">
            <w:pPr>
              <w:rPr>
                <w:rFonts w:ascii="Calibri" w:hAnsi="Calibri" w:eastAsia="Times New Roman" w:cs="Calibri"/>
                <w:color w:val="000000"/>
                <w:lang w:eastAsia="en-GB"/>
              </w:rPr>
            </w:pPr>
            <w:r>
              <w:rPr>
                <w:rFonts w:ascii="Calibri" w:hAnsi="Calibri" w:eastAsia="Times New Roman" w:cs="Calibri"/>
                <w:color w:val="000000"/>
                <w:lang w:eastAsia="en-GB"/>
              </w:rPr>
              <w:t>HLO1</w:t>
            </w:r>
          </w:p>
        </w:tc>
        <w:tc>
          <w:tcPr>
            <w:tcW w:w="1134"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A5416C" w:rsidRDefault="00A5416C" w14:paraId="564873C7" w14:textId="77777777">
            <w:pPr>
              <w:rPr>
                <w:rFonts w:ascii="Calibri" w:hAnsi="Calibri" w:eastAsia="Times New Roman" w:cs="Calibri"/>
                <w:color w:val="000000"/>
                <w:lang w:eastAsia="en-GB"/>
              </w:rPr>
            </w:pPr>
            <w:r>
              <w:rPr>
                <w:rFonts w:ascii="Calibri" w:hAnsi="Calibri" w:eastAsia="Times New Roman" w:cs="Calibri"/>
                <w:color w:val="000000"/>
                <w:lang w:eastAsia="en-GB"/>
              </w:rPr>
              <w:t>FPC2</w:t>
            </w:r>
          </w:p>
        </w:tc>
      </w:tr>
      <w:tr w:rsidR="00A5416C" w:rsidTr="00A5416C" w14:paraId="1253617C" w14:textId="77777777">
        <w:trPr>
          <w:trHeight w:val="450"/>
        </w:trPr>
        <w:tc>
          <w:tcPr>
            <w:tcW w:w="591" w:type="dxa"/>
            <w:vMerge w:val="restart"/>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5693602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11</w:t>
            </w:r>
          </w:p>
        </w:tc>
        <w:tc>
          <w:tcPr>
            <w:tcW w:w="1250" w:type="dxa"/>
            <w:vMerge w:val="restart"/>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220D638B"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SLEs</w:t>
            </w: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76B08D5B"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Making best use of Muiltsource Feedback</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6E2BCF4C" w14:textId="77777777">
            <w:pPr>
              <w:rPr>
                <w:rFonts w:ascii="Calibri" w:hAnsi="Calibri" w:eastAsia="Times New Roman" w:cs="Calibri"/>
                <w:color w:val="0000FF"/>
                <w:sz w:val="16"/>
                <w:szCs w:val="16"/>
                <w:u w:val="single"/>
                <w:lang w:eastAsia="en-GB"/>
              </w:rPr>
            </w:pPr>
            <w:hyperlink w:history="1" r:id="rId61">
              <w:r>
                <w:rPr>
                  <w:rStyle w:val="Hyperlink"/>
                  <w:rFonts w:ascii="Calibri" w:hAnsi="Calibri" w:eastAsia="Times New Roman" w:cs="Calibri"/>
                  <w:color w:val="0000FF"/>
                  <w:sz w:val="16"/>
                  <w:szCs w:val="16"/>
                  <w:lang w:eastAsia="en-GB"/>
                </w:rPr>
                <w:t>https://portal.e-lfh.org.uk/LearningContent/Launch/706197</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21BC7E89"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574F2536"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7F249400"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23CF95DC"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E487D40"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4DF9D37F"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Getting the most out of DOPs</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04338169" w14:textId="77777777">
            <w:pPr>
              <w:rPr>
                <w:rFonts w:ascii="Calibri" w:hAnsi="Calibri" w:eastAsia="Times New Roman" w:cs="Calibri"/>
                <w:color w:val="0000FF"/>
                <w:sz w:val="16"/>
                <w:szCs w:val="16"/>
                <w:u w:val="single"/>
                <w:lang w:eastAsia="en-GB"/>
              </w:rPr>
            </w:pPr>
            <w:hyperlink w:history="1" r:id="rId62">
              <w:r>
                <w:rPr>
                  <w:rStyle w:val="Hyperlink"/>
                  <w:rFonts w:ascii="Calibri" w:hAnsi="Calibri" w:eastAsia="Times New Roman" w:cs="Calibri"/>
                  <w:color w:val="0000FF"/>
                  <w:sz w:val="16"/>
                  <w:szCs w:val="16"/>
                  <w:lang w:eastAsia="en-GB"/>
                </w:rPr>
                <w:t>https://portal.e-lfh.org.uk/LearningContent/Launch/706201</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46F85D8E"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4129E435"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621BB8BF"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94EC088"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46DE78CD"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5FCD2A7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Getting the most from CBDs</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5CE2D079" w14:textId="77777777">
            <w:pPr>
              <w:rPr>
                <w:rFonts w:ascii="Calibri" w:hAnsi="Calibri" w:eastAsia="Times New Roman" w:cs="Calibri"/>
                <w:color w:val="0000FF"/>
                <w:sz w:val="16"/>
                <w:szCs w:val="16"/>
                <w:u w:val="single"/>
                <w:lang w:eastAsia="en-GB"/>
              </w:rPr>
            </w:pPr>
            <w:hyperlink w:history="1" r:id="rId63">
              <w:r>
                <w:rPr>
                  <w:rStyle w:val="Hyperlink"/>
                  <w:rFonts w:ascii="Calibri" w:hAnsi="Calibri" w:eastAsia="Times New Roman" w:cs="Calibri"/>
                  <w:color w:val="0000FF"/>
                  <w:sz w:val="16"/>
                  <w:szCs w:val="16"/>
                  <w:lang w:eastAsia="en-GB"/>
                </w:rPr>
                <w:t>https://portal.e-lfh.org.uk/LearningContent/Launch/706205</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0464A979"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24C62F92"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2065828D" w14:textId="77777777">
        <w:trPr>
          <w:trHeight w:val="30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C8B66E1"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3F2AFD1"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604FAC7B"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Getting the most from minicex</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6B98D66E" w14:textId="77777777">
            <w:pPr>
              <w:rPr>
                <w:rFonts w:ascii="Calibri" w:hAnsi="Calibri" w:eastAsia="Times New Roman" w:cs="Calibri"/>
                <w:color w:val="0000FF"/>
                <w:sz w:val="16"/>
                <w:szCs w:val="16"/>
                <w:u w:val="single"/>
                <w:lang w:eastAsia="en-GB"/>
              </w:rPr>
            </w:pPr>
            <w:hyperlink w:history="1" r:id="rId64">
              <w:r>
                <w:rPr>
                  <w:rStyle w:val="Hyperlink"/>
                  <w:rFonts w:ascii="Calibri" w:hAnsi="Calibri" w:eastAsia="Times New Roman" w:cs="Calibri"/>
                  <w:color w:val="0000FF"/>
                  <w:sz w:val="16"/>
                  <w:szCs w:val="16"/>
                  <w:lang w:eastAsia="en-GB"/>
                </w:rPr>
                <w:t>https://portal.e-lfh.org.uk/LearningContent/Launch/706209</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61671B71"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4B94A407"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478BC9D5" w14:textId="77777777">
        <w:trPr>
          <w:trHeight w:val="45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714E252D"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1E0955C5"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672C19AA"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Getting the most from SLEs : feedback and reflection</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21E18A51" w14:textId="77777777">
            <w:pPr>
              <w:rPr>
                <w:rFonts w:ascii="Calibri" w:hAnsi="Calibri" w:eastAsia="Times New Roman" w:cs="Calibri"/>
                <w:color w:val="0000FF"/>
                <w:sz w:val="16"/>
                <w:szCs w:val="16"/>
                <w:u w:val="single"/>
                <w:lang w:eastAsia="en-GB"/>
              </w:rPr>
            </w:pPr>
            <w:hyperlink w:history="1" r:id="rId65">
              <w:r>
                <w:rPr>
                  <w:rStyle w:val="Hyperlink"/>
                  <w:rFonts w:ascii="Calibri" w:hAnsi="Calibri" w:eastAsia="Times New Roman" w:cs="Calibri"/>
                  <w:color w:val="0000FF"/>
                  <w:sz w:val="16"/>
                  <w:szCs w:val="16"/>
                  <w:lang w:eastAsia="en-GB"/>
                </w:rPr>
                <w:t>https://portal.e-lfh.org.uk/LearningContent/Launch/706213</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64840D0E"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38F5C4CD"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5A51D862" w14:textId="77777777">
        <w:trPr>
          <w:trHeight w:val="450"/>
        </w:trPr>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58CAD6A8" w14:textId="77777777">
            <w:pPr>
              <w:rPr>
                <w:rFonts w:ascii="Calibri" w:hAnsi="Calibri" w:eastAsia="Times New Roman" w:cs="Calibri"/>
                <w:color w:val="000000"/>
                <w:sz w:val="16"/>
                <w:szCs w:val="16"/>
                <w:lang w:eastAsia="en-GB"/>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00A5416C" w:rsidRDefault="00A5416C" w14:paraId="3DC954B1" w14:textId="77777777">
            <w:pPr>
              <w:rPr>
                <w:rFonts w:ascii="Calibri" w:hAnsi="Calibri" w:eastAsia="Times New Roman" w:cs="Calibri"/>
                <w:color w:val="000000"/>
                <w:sz w:val="16"/>
                <w:szCs w:val="16"/>
                <w:lang w:eastAsia="en-GB"/>
              </w:rPr>
            </w:pPr>
          </w:p>
        </w:tc>
        <w:tc>
          <w:tcPr>
            <w:tcW w:w="1299"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6FC2F06D"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Getting the most from SLEs: reflection after feedback</w:t>
            </w:r>
          </w:p>
        </w:tc>
        <w:tc>
          <w:tcPr>
            <w:tcW w:w="3139"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248E758B" w14:textId="77777777">
            <w:pPr>
              <w:rPr>
                <w:rFonts w:ascii="Calibri" w:hAnsi="Calibri" w:eastAsia="Times New Roman" w:cs="Calibri"/>
                <w:color w:val="0000FF"/>
                <w:sz w:val="16"/>
                <w:szCs w:val="16"/>
                <w:u w:val="single"/>
                <w:lang w:eastAsia="en-GB"/>
              </w:rPr>
            </w:pPr>
            <w:hyperlink w:history="1" r:id="rId66">
              <w:r>
                <w:rPr>
                  <w:rStyle w:val="Hyperlink"/>
                  <w:rFonts w:ascii="Calibri" w:hAnsi="Calibri" w:eastAsia="Times New Roman" w:cs="Calibri"/>
                  <w:color w:val="0000FF"/>
                  <w:sz w:val="16"/>
                  <w:szCs w:val="16"/>
                  <w:lang w:eastAsia="en-GB"/>
                </w:rPr>
                <w:t>https://portal.e-lfh.org.uk/LearningContent/Launch/706217</w:t>
              </w:r>
            </w:hyperlink>
          </w:p>
        </w:tc>
        <w:tc>
          <w:tcPr>
            <w:tcW w:w="945" w:type="dxa"/>
            <w:tcBorders>
              <w:top w:val="single" w:color="auto" w:sz="4" w:space="0"/>
              <w:left w:val="single" w:color="auto" w:sz="4" w:space="0"/>
              <w:bottom w:val="single" w:color="auto" w:sz="4" w:space="0"/>
              <w:right w:val="single" w:color="auto" w:sz="4" w:space="0"/>
            </w:tcBorders>
            <w:shd w:val="clear" w:color="auto" w:fill="DBE5F1" w:themeFill="accent1" w:themeFillTint="33"/>
            <w:noWrap/>
            <w:hideMark/>
          </w:tcPr>
          <w:p w:rsidR="00A5416C" w:rsidRDefault="00A5416C" w14:paraId="0840175D" w14:textId="77777777">
            <w:pPr>
              <w:rPr>
                <w:rFonts w:ascii="Calibri" w:hAnsi="Calibri" w:eastAsia="Times New Roman" w:cs="Calibri"/>
                <w:color w:val="000000"/>
                <w:lang w:eastAsia="en-GB"/>
              </w:rPr>
            </w:pPr>
            <w:r>
              <w:rPr>
                <w:rFonts w:ascii="Calibri" w:hAnsi="Calibri" w:eastAsia="Times New Roman" w:cs="Calibri"/>
                <w:color w:val="000000"/>
                <w:lang w:eastAsia="en-GB"/>
              </w:rPr>
              <w:t>HLO2</w:t>
            </w:r>
          </w:p>
        </w:tc>
        <w:tc>
          <w:tcPr>
            <w:tcW w:w="1134" w:type="dxa"/>
            <w:tcBorders>
              <w:top w:val="single" w:color="auto" w:sz="4" w:space="0"/>
              <w:left w:val="single" w:color="auto" w:sz="4" w:space="0"/>
              <w:bottom w:val="single" w:color="auto" w:sz="4" w:space="0"/>
              <w:right w:val="single" w:color="auto" w:sz="4" w:space="0"/>
            </w:tcBorders>
            <w:shd w:val="clear" w:color="auto" w:fill="DBE5F1" w:themeFill="accent1" w:themeFillTint="33"/>
            <w:hideMark/>
          </w:tcPr>
          <w:p w:rsidR="00A5416C" w:rsidRDefault="00A5416C" w14:paraId="1DCCF14D" w14:textId="77777777">
            <w:pPr>
              <w:rPr>
                <w:rFonts w:ascii="Calibri" w:hAnsi="Calibri" w:eastAsia="Times New Roman" w:cs="Calibri"/>
                <w:color w:val="000000"/>
                <w:lang w:eastAsia="en-GB"/>
              </w:rPr>
            </w:pPr>
            <w:r>
              <w:rPr>
                <w:rFonts w:ascii="Calibri" w:hAnsi="Calibri" w:eastAsia="Times New Roman" w:cs="Calibri"/>
                <w:color w:val="000000"/>
                <w:lang w:eastAsia="en-GB"/>
              </w:rPr>
              <w:t>FPC10</w:t>
            </w:r>
          </w:p>
        </w:tc>
      </w:tr>
      <w:tr w:rsidR="00A5416C" w:rsidTr="00A5416C" w14:paraId="40C8F504" w14:textId="77777777">
        <w:trPr>
          <w:trHeight w:val="300"/>
        </w:trPr>
        <w:tc>
          <w:tcPr>
            <w:tcW w:w="591"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10E71766"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12</w:t>
            </w:r>
          </w:p>
        </w:tc>
        <w:tc>
          <w:tcPr>
            <w:tcW w:w="1250"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262B4D90"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Appraisal</w:t>
            </w:r>
          </w:p>
        </w:tc>
        <w:tc>
          <w:tcPr>
            <w:tcW w:w="1299"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00A5416C" w:rsidRDefault="00A5416C" w14:paraId="664B5637" w14:textId="77777777">
            <w:pP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Priming appraisal ( learning hub)</w:t>
            </w:r>
          </w:p>
        </w:tc>
        <w:tc>
          <w:tcPr>
            <w:tcW w:w="3139"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hideMark/>
          </w:tcPr>
          <w:p w:rsidR="00A5416C" w:rsidRDefault="00A5416C" w14:paraId="73377211" w14:textId="77777777">
            <w:pPr>
              <w:jc w:val="center"/>
              <w:rPr>
                <w:rFonts w:ascii="Calibri" w:hAnsi="Calibri" w:eastAsia="Times New Roman" w:cs="Calibri"/>
                <w:color w:val="0000FF"/>
                <w:sz w:val="16"/>
                <w:szCs w:val="16"/>
                <w:u w:val="single"/>
                <w:lang w:eastAsia="en-GB"/>
              </w:rPr>
            </w:pPr>
            <w:hyperlink w:history="1" r:id="rId67">
              <w:r>
                <w:rPr>
                  <w:rStyle w:val="Hyperlink"/>
                  <w:rFonts w:ascii="Calibri" w:hAnsi="Calibri" w:eastAsia="Times New Roman" w:cs="Calibri"/>
                  <w:color w:val="0000FF"/>
                  <w:sz w:val="16"/>
                  <w:szCs w:val="16"/>
                  <w:lang w:eastAsia="en-GB"/>
                </w:rPr>
                <w:t>https://elht-learninghub.co.uk/course/view.php?id=2481</w:t>
              </w:r>
            </w:hyperlink>
          </w:p>
        </w:tc>
        <w:tc>
          <w:tcPr>
            <w:tcW w:w="945" w:type="dxa"/>
            <w:tcBorders>
              <w:top w:val="single" w:color="auto" w:sz="4" w:space="0"/>
              <w:left w:val="single" w:color="auto" w:sz="4" w:space="0"/>
              <w:bottom w:val="single" w:color="auto" w:sz="4" w:space="0"/>
              <w:right w:val="single" w:color="auto" w:sz="4" w:space="0"/>
            </w:tcBorders>
            <w:shd w:val="clear" w:color="auto" w:fill="F2DBDB" w:themeFill="accent2" w:themeFillTint="33"/>
            <w:noWrap/>
          </w:tcPr>
          <w:p w:rsidR="00A5416C" w:rsidRDefault="00A5416C" w14:paraId="311FDA35" w14:textId="77777777">
            <w:pPr>
              <w:rPr>
                <w:rFonts w:ascii="Calibri" w:hAnsi="Calibri" w:eastAsia="Times New Roman" w:cs="Calibri"/>
                <w:color w:val="000000"/>
                <w:sz w:val="16"/>
                <w:szCs w:val="16"/>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rsidR="00A5416C" w:rsidRDefault="00A5416C" w14:paraId="2E02E99D" w14:textId="77777777">
            <w:pPr>
              <w:rPr>
                <w:rFonts w:ascii="Calibri" w:hAnsi="Calibri" w:eastAsia="Times New Roman" w:cs="Calibri"/>
                <w:color w:val="000000"/>
                <w:sz w:val="16"/>
                <w:szCs w:val="16"/>
                <w:lang w:eastAsia="en-GB"/>
              </w:rPr>
            </w:pPr>
          </w:p>
        </w:tc>
      </w:tr>
    </w:tbl>
    <w:p w:rsidR="00A5416C" w:rsidP="00A5416C" w:rsidRDefault="00A5416C" w14:paraId="786C7124" w14:textId="77777777"/>
    <w:p w:rsidR="00A5416C" w:rsidP="00A5416C" w:rsidRDefault="00A5416C" w14:paraId="733D7859" w14:textId="77777777"/>
    <w:p w:rsidR="00AC4464" w:rsidP="00A5416C" w:rsidRDefault="00AC4464" w14:paraId="62C28039" w14:textId="77777777"/>
    <w:p w:rsidR="00AC4464" w:rsidP="00A5416C" w:rsidRDefault="00AC4464" w14:paraId="45EC52E1" w14:textId="77777777"/>
    <w:p w:rsidR="00AC4464" w:rsidP="00A5416C" w:rsidRDefault="00AC4464" w14:paraId="720EA9E9" w14:textId="77777777"/>
    <w:p w:rsidR="00AC4464" w:rsidP="00A5416C" w:rsidRDefault="00AC4464" w14:paraId="0B299C97" w14:textId="77777777"/>
    <w:p w:rsidR="00AC4464" w:rsidP="00A5416C" w:rsidRDefault="00AC4464" w14:paraId="17A892C0" w14:textId="77777777"/>
    <w:p w:rsidRPr="00E40DCD" w:rsidR="00E5085E" w:rsidP="00E40DCD" w:rsidRDefault="00E5085E" w14:paraId="4857661C" w14:textId="77777777">
      <w:pPr>
        <w:pStyle w:val="NormalWeb"/>
        <w:rPr>
          <w:rFonts w:asciiTheme="minorHAnsi" w:hAnsiTheme="minorHAnsi" w:cstheme="minorHAnsi"/>
          <w:color w:val="000000"/>
          <w:sz w:val="22"/>
          <w:szCs w:val="22"/>
        </w:rPr>
      </w:pPr>
    </w:p>
    <w:p w:rsidR="0023786D" w:rsidP="00182C5F" w:rsidRDefault="0023786D" w14:paraId="42CD4BDC" w14:textId="77777777">
      <w:pPr>
        <w:tabs>
          <w:tab w:val="left" w:pos="2805"/>
        </w:tabs>
        <w:spacing w:after="0" w:line="240" w:lineRule="auto"/>
        <w:rPr>
          <w:rFonts w:ascii="Calibri" w:hAnsi="Calibri" w:eastAsia="Calibri" w:cs="Calibri"/>
          <w:b/>
        </w:rPr>
      </w:pPr>
    </w:p>
    <w:p w:rsidRPr="003D3557" w:rsidR="00182C5F" w:rsidP="00182C5F" w:rsidRDefault="00182C5F" w14:paraId="36F0E74F" w14:textId="15A300DC">
      <w:pPr>
        <w:tabs>
          <w:tab w:val="left" w:pos="2805"/>
        </w:tabs>
        <w:spacing w:after="0" w:line="240" w:lineRule="auto"/>
      </w:pPr>
      <w:r w:rsidRPr="003D3557">
        <w:rPr>
          <w:rFonts w:ascii="Calibri" w:hAnsi="Calibri" w:eastAsia="Calibri" w:cs="Calibri"/>
          <w:b/>
        </w:rPr>
        <w:lastRenderedPageBreak/>
        <w:t xml:space="preserve">Appendix </w:t>
      </w:r>
      <w:r w:rsidR="00AC4464">
        <w:rPr>
          <w:rFonts w:ascii="Calibri" w:hAnsi="Calibri" w:eastAsia="Calibri" w:cs="Calibri"/>
          <w:b/>
        </w:rPr>
        <w:t>H</w:t>
      </w:r>
      <w:r w:rsidR="00F014B0">
        <w:rPr>
          <w:rFonts w:ascii="Calibri" w:hAnsi="Calibri" w:eastAsia="Calibri" w:cs="Calibri"/>
        </w:rPr>
        <w:t>:</w:t>
      </w:r>
      <w:r>
        <w:rPr>
          <w:rFonts w:ascii="Calibri" w:hAnsi="Calibri" w:eastAsia="Calibri" w:cs="Calibri"/>
        </w:rPr>
        <w:t xml:space="preserve"> </w:t>
      </w:r>
      <w:r w:rsidRPr="003D3557">
        <w:t>How to use OneDrive so you can share your SLEs and meeting records with your supervisor.</w:t>
      </w:r>
    </w:p>
    <w:p w:rsidR="00182C5F" w:rsidP="00182C5F" w:rsidRDefault="00182C5F" w14:paraId="4CEF69F9" w14:textId="77777777">
      <w:pPr>
        <w:pStyle w:val="ListParagraph"/>
        <w:numPr>
          <w:ilvl w:val="0"/>
          <w:numId w:val="4"/>
        </w:numPr>
      </w:pPr>
      <w:r>
        <w:rPr>
          <w:noProof/>
          <w:lang w:eastAsia="en-GB"/>
        </w:rPr>
        <mc:AlternateContent>
          <mc:Choice Requires="wps">
            <w:drawing>
              <wp:anchor distT="0" distB="0" distL="114300" distR="114300" simplePos="0" relativeHeight="251671552" behindDoc="0" locked="0" layoutInCell="1" allowOverlap="1" wp14:anchorId="4C0C58D6" wp14:editId="10B8DA25">
                <wp:simplePos x="0" y="0"/>
                <wp:positionH relativeFrom="column">
                  <wp:posOffset>437882</wp:posOffset>
                </wp:positionH>
                <wp:positionV relativeFrom="paragraph">
                  <wp:posOffset>184561</wp:posOffset>
                </wp:positionV>
                <wp:extent cx="2479183" cy="480051"/>
                <wp:effectExtent l="38100" t="0" r="16510" b="92075"/>
                <wp:wrapNone/>
                <wp:docPr id="5" name="Straight Arrow Connector 5"/>
                <wp:cNvGraphicFramePr/>
                <a:graphic xmlns:a="http://schemas.openxmlformats.org/drawingml/2006/main">
                  <a:graphicData uri="http://schemas.microsoft.com/office/word/2010/wordprocessingShape">
                    <wps:wsp>
                      <wps:cNvCnPr/>
                      <wps:spPr>
                        <a:xfrm flipH="1">
                          <a:off x="0" y="0"/>
                          <a:ext cx="2479183" cy="480051"/>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w14:anchorId="75D8EBB5">
              <v:shapetype id="_x0000_t32" coordsize="21600,21600" o:oned="t" filled="f" o:spt="32" path="m,l21600,21600e" w14:anchorId="0D8C7B41">
                <v:path fillok="f" arrowok="t" o:connecttype="none"/>
                <o:lock v:ext="edit" shapetype="t"/>
              </v:shapetype>
              <v:shape id="Straight Arrow Connector 5" style="position:absolute;margin-left:34.5pt;margin-top:14.55pt;width:195.2pt;height:37.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">
                <v:stroke endarrow="open"/>
              </v:shape>
            </w:pict>
          </mc:Fallback>
        </mc:AlternateContent>
      </w:r>
      <w:r>
        <w:t>Open your email and click on the matrix of dots as circled in red below</w:t>
      </w:r>
    </w:p>
    <w:p w:rsidR="00182C5F" w:rsidP="00182C5F" w:rsidRDefault="00182C5F" w14:paraId="12CE37FE" w14:textId="77777777">
      <w:r>
        <w:rPr>
          <w:noProof/>
          <w:lang w:eastAsia="en-GB"/>
        </w:rPr>
        <mc:AlternateContent>
          <mc:Choice Requires="wps">
            <w:drawing>
              <wp:anchor distT="0" distB="0" distL="114300" distR="114300" simplePos="0" relativeHeight="251669504" behindDoc="0" locked="0" layoutInCell="1" allowOverlap="1" wp14:anchorId="1E956D19" wp14:editId="65871FA3">
                <wp:simplePos x="0" y="0"/>
                <wp:positionH relativeFrom="column">
                  <wp:posOffset>-198021</wp:posOffset>
                </wp:positionH>
                <wp:positionV relativeFrom="paragraph">
                  <wp:posOffset>103335</wp:posOffset>
                </wp:positionV>
                <wp:extent cx="531628" cy="520996"/>
                <wp:effectExtent l="0" t="0" r="20955" b="12700"/>
                <wp:wrapNone/>
                <wp:docPr id="3" name="Oval 3"/>
                <wp:cNvGraphicFramePr/>
                <a:graphic xmlns:a="http://schemas.openxmlformats.org/drawingml/2006/main">
                  <a:graphicData uri="http://schemas.microsoft.com/office/word/2010/wordprocessingShape">
                    <wps:wsp>
                      <wps:cNvSpPr/>
                      <wps:spPr>
                        <a:xfrm>
                          <a:off x="0" y="0"/>
                          <a:ext cx="531628" cy="52099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28A69A4">
              <v:oval id="Oval 3" style="position:absolute;margin-left:-15.6pt;margin-top:8.15pt;width:41.85pt;height:41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2D1AC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"/>
            </w:pict>
          </mc:Fallback>
        </mc:AlternateContent>
      </w:r>
      <w:r>
        <w:rPr>
          <w:noProof/>
          <w:lang w:eastAsia="en-GB"/>
        </w:rPr>
        <w:drawing>
          <wp:inline distT="0" distB="0" distL="0" distR="0" wp14:anchorId="0BD59BF7" wp14:editId="1CCD0DDA">
            <wp:extent cx="3342895" cy="156478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43135" cy="1564895"/>
                    </a:xfrm>
                    <a:prstGeom prst="rect">
                      <a:avLst/>
                    </a:prstGeom>
                  </pic:spPr>
                </pic:pic>
              </a:graphicData>
            </a:graphic>
          </wp:inline>
        </w:drawing>
      </w:r>
    </w:p>
    <w:p w:rsidR="00182C5F" w:rsidP="00182C5F" w:rsidRDefault="00182C5F" w14:paraId="423E00F2" w14:textId="77777777">
      <w:pPr>
        <w:pStyle w:val="ListParagraph"/>
        <w:numPr>
          <w:ilvl w:val="0"/>
          <w:numId w:val="4"/>
        </w:numPr>
      </w:pPr>
      <w:r>
        <w:rPr>
          <w:noProof/>
          <w:lang w:eastAsia="en-GB"/>
        </w:rPr>
        <mc:AlternateContent>
          <mc:Choice Requires="wps">
            <w:drawing>
              <wp:anchor distT="0" distB="0" distL="114300" distR="114300" simplePos="0" relativeHeight="251672576" behindDoc="0" locked="0" layoutInCell="1" allowOverlap="1" wp14:anchorId="019923BD" wp14:editId="6AFCBE55">
                <wp:simplePos x="0" y="0"/>
                <wp:positionH relativeFrom="column">
                  <wp:posOffset>1520456</wp:posOffset>
                </wp:positionH>
                <wp:positionV relativeFrom="paragraph">
                  <wp:posOffset>121772</wp:posOffset>
                </wp:positionV>
                <wp:extent cx="404037" cy="1435396"/>
                <wp:effectExtent l="57150" t="0" r="34290" b="50800"/>
                <wp:wrapNone/>
                <wp:docPr id="8" name="Straight Arrow Connector 8"/>
                <wp:cNvGraphicFramePr/>
                <a:graphic xmlns:a="http://schemas.openxmlformats.org/drawingml/2006/main">
                  <a:graphicData uri="http://schemas.microsoft.com/office/word/2010/wordprocessingShape">
                    <wps:wsp>
                      <wps:cNvCnPr/>
                      <wps:spPr>
                        <a:xfrm flipH="1">
                          <a:off x="0" y="0"/>
                          <a:ext cx="404037" cy="1435396"/>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w14:anchorId="066877AC">
              <v:shape id="Straight Arrow Connector 8" style="position:absolute;margin-left:119.7pt;margin-top:9.6pt;width:31.8pt;height:113pt;flip:x;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" w14:anchorId="0A0B0AF3">
                <v:stroke endarrow="open"/>
              </v:shape>
            </w:pict>
          </mc:Fallback>
        </mc:AlternateContent>
      </w:r>
      <w:r>
        <w:t xml:space="preserve"> Select the OneDrive app </w:t>
      </w:r>
    </w:p>
    <w:p w:rsidR="00182C5F" w:rsidP="00182C5F" w:rsidRDefault="00182C5F" w14:paraId="1C62A02D" w14:textId="77777777">
      <w:r>
        <w:rPr>
          <w:noProof/>
          <w:lang w:eastAsia="en-GB"/>
        </w:rPr>
        <mc:AlternateContent>
          <mc:Choice Requires="wps">
            <w:drawing>
              <wp:anchor distT="0" distB="0" distL="114300" distR="114300" simplePos="0" relativeHeight="251670528" behindDoc="0" locked="0" layoutInCell="1" allowOverlap="1" wp14:anchorId="7D1EB751" wp14:editId="1E6B8E25">
                <wp:simplePos x="0" y="0"/>
                <wp:positionH relativeFrom="column">
                  <wp:posOffset>999460</wp:posOffset>
                </wp:positionH>
                <wp:positionV relativeFrom="paragraph">
                  <wp:posOffset>1308381</wp:posOffset>
                </wp:positionV>
                <wp:extent cx="988828" cy="414669"/>
                <wp:effectExtent l="0" t="0" r="20955" b="23495"/>
                <wp:wrapNone/>
                <wp:docPr id="9" name="Oval 9"/>
                <wp:cNvGraphicFramePr/>
                <a:graphic xmlns:a="http://schemas.openxmlformats.org/drawingml/2006/main">
                  <a:graphicData uri="http://schemas.microsoft.com/office/word/2010/wordprocessingShape">
                    <wps:wsp>
                      <wps:cNvSpPr/>
                      <wps:spPr>
                        <a:xfrm>
                          <a:off x="0" y="0"/>
                          <a:ext cx="988828" cy="41466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B77C279">
              <v:oval id="Oval 9" style="position:absolute;margin-left:78.7pt;margin-top:103pt;width:77.85pt;height:3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67C7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"/>
            </w:pict>
          </mc:Fallback>
        </mc:AlternateContent>
      </w:r>
      <w:r>
        <w:rPr>
          <w:noProof/>
          <w:lang w:eastAsia="en-GB"/>
        </w:rPr>
        <w:drawing>
          <wp:inline distT="0" distB="0" distL="0" distR="0" wp14:anchorId="1F38F4B0" wp14:editId="670FD635">
            <wp:extent cx="2169042" cy="2959627"/>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 (2).png"/>
                    <pic:cNvPicPr/>
                  </pic:nvPicPr>
                  <pic:blipFill>
                    <a:blip r:embed="rId69">
                      <a:extLst>
                        <a:ext uri="{28A0092B-C50C-407E-A947-70E740481C1C}">
                          <a14:useLocalDpi xmlns:a14="http://schemas.microsoft.com/office/drawing/2010/main" val="0"/>
                        </a:ext>
                      </a:extLst>
                    </a:blip>
                    <a:stretch>
                      <a:fillRect/>
                    </a:stretch>
                  </pic:blipFill>
                  <pic:spPr>
                    <a:xfrm>
                      <a:off x="0" y="0"/>
                      <a:ext cx="2173597" cy="2965842"/>
                    </a:xfrm>
                    <a:prstGeom prst="rect">
                      <a:avLst/>
                    </a:prstGeom>
                  </pic:spPr>
                </pic:pic>
              </a:graphicData>
            </a:graphic>
          </wp:inline>
        </w:drawing>
      </w:r>
    </w:p>
    <w:p w:rsidR="00182C5F" w:rsidP="00182C5F" w:rsidRDefault="00182C5F" w14:paraId="6770C38B" w14:textId="77777777">
      <w:pPr>
        <w:pStyle w:val="ListParagraph"/>
        <w:numPr>
          <w:ilvl w:val="0"/>
          <w:numId w:val="4"/>
        </w:numPr>
      </w:pPr>
      <w:r>
        <w:rPr>
          <w:noProof/>
          <w:lang w:eastAsia="en-GB"/>
        </w:rPr>
        <mc:AlternateContent>
          <mc:Choice Requires="wps">
            <w:drawing>
              <wp:anchor distT="0" distB="0" distL="114300" distR="114300" simplePos="0" relativeHeight="251674624" behindDoc="0" locked="0" layoutInCell="1" allowOverlap="1" wp14:anchorId="65999A06" wp14:editId="50B6D22A">
                <wp:simplePos x="0" y="0"/>
                <wp:positionH relativeFrom="column">
                  <wp:posOffset>829340</wp:posOffset>
                </wp:positionH>
                <wp:positionV relativeFrom="paragraph">
                  <wp:posOffset>206434</wp:posOffset>
                </wp:positionV>
                <wp:extent cx="2966483" cy="350874"/>
                <wp:effectExtent l="38100" t="0" r="24765" b="106680"/>
                <wp:wrapNone/>
                <wp:docPr id="10" name="Straight Arrow Connector 10"/>
                <wp:cNvGraphicFramePr/>
                <a:graphic xmlns:a="http://schemas.openxmlformats.org/drawingml/2006/main">
                  <a:graphicData uri="http://schemas.microsoft.com/office/word/2010/wordprocessingShape">
                    <wps:wsp>
                      <wps:cNvCnPr/>
                      <wps:spPr>
                        <a:xfrm flipH="1">
                          <a:off x="0" y="0"/>
                          <a:ext cx="2966483" cy="350874"/>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w14:anchorId="68F0B582">
              <v:shape id="Straight Arrow Connector 10" style="position:absolute;margin-left:65.3pt;margin-top:16.25pt;width:233.6pt;height:27.65pt;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" w14:anchorId="4E27F23A">
                <v:stroke endarrow="open"/>
              </v:shape>
            </w:pict>
          </mc:Fallback>
        </mc:AlternateContent>
      </w:r>
      <w:r>
        <w:t>Click on “New” and then select “Folder” from the drop down menu</w:t>
      </w:r>
    </w:p>
    <w:p w:rsidR="00182C5F" w:rsidP="00182C5F" w:rsidRDefault="00182C5F" w14:paraId="41EC6BB1" w14:textId="77777777">
      <w:r>
        <w:rPr>
          <w:noProof/>
          <w:lang w:eastAsia="en-GB"/>
        </w:rPr>
        <mc:AlternateContent>
          <mc:Choice Requires="wps">
            <w:drawing>
              <wp:anchor distT="0" distB="0" distL="114300" distR="114300" simplePos="0" relativeHeight="251673600" behindDoc="0" locked="0" layoutInCell="1" allowOverlap="1" wp14:anchorId="10A96403" wp14:editId="4D6E76E5">
                <wp:simplePos x="0" y="0"/>
                <wp:positionH relativeFrom="column">
                  <wp:posOffset>159488</wp:posOffset>
                </wp:positionH>
                <wp:positionV relativeFrom="paragraph">
                  <wp:posOffset>63974</wp:posOffset>
                </wp:positionV>
                <wp:extent cx="574159" cy="510348"/>
                <wp:effectExtent l="0" t="0" r="16510" b="23495"/>
                <wp:wrapNone/>
                <wp:docPr id="11" name="Oval 11"/>
                <wp:cNvGraphicFramePr/>
                <a:graphic xmlns:a="http://schemas.openxmlformats.org/drawingml/2006/main">
                  <a:graphicData uri="http://schemas.microsoft.com/office/word/2010/wordprocessingShape">
                    <wps:wsp>
                      <wps:cNvSpPr/>
                      <wps:spPr>
                        <a:xfrm>
                          <a:off x="0" y="0"/>
                          <a:ext cx="574159" cy="51034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428A8EB">
              <v:oval id="Oval 11" style="position:absolute;margin-left:12.55pt;margin-top:5.05pt;width:45.2pt;height:40.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pt" w14:anchorId="74984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"/>
            </w:pict>
          </mc:Fallback>
        </mc:AlternateContent>
      </w:r>
      <w:r>
        <w:rPr>
          <w:noProof/>
          <w:lang w:eastAsia="en-GB"/>
        </w:rPr>
        <w:drawing>
          <wp:inline distT="0" distB="0" distL="0" distR="0" wp14:anchorId="21D404B0" wp14:editId="5DC49114">
            <wp:extent cx="5731510" cy="233172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 (2).png"/>
                    <pic:cNvPicPr/>
                  </pic:nvPicPr>
                  <pic:blipFill>
                    <a:blip r:embed="rId70">
                      <a:extLst>
                        <a:ext uri="{28A0092B-C50C-407E-A947-70E740481C1C}">
                          <a14:useLocalDpi xmlns:a14="http://schemas.microsoft.com/office/drawing/2010/main" val="0"/>
                        </a:ext>
                      </a:extLst>
                    </a:blip>
                    <a:stretch>
                      <a:fillRect/>
                    </a:stretch>
                  </pic:blipFill>
                  <pic:spPr>
                    <a:xfrm>
                      <a:off x="0" y="0"/>
                      <a:ext cx="5731510" cy="2331720"/>
                    </a:xfrm>
                    <a:prstGeom prst="rect">
                      <a:avLst/>
                    </a:prstGeom>
                  </pic:spPr>
                </pic:pic>
              </a:graphicData>
            </a:graphic>
          </wp:inline>
        </w:drawing>
      </w:r>
    </w:p>
    <w:p w:rsidR="00182C5F" w:rsidP="00182C5F" w:rsidRDefault="00182C5F" w14:paraId="1227B757" w14:textId="77777777">
      <w:pPr>
        <w:pStyle w:val="ListParagraph"/>
        <w:numPr>
          <w:ilvl w:val="0"/>
          <w:numId w:val="4"/>
        </w:numPr>
      </w:pPr>
      <w:r>
        <w:rPr>
          <w:noProof/>
          <w:lang w:eastAsia="en-GB"/>
        </w:rPr>
        <w:lastRenderedPageBreak/>
        <mc:AlternateContent>
          <mc:Choice Requires="wps">
            <w:drawing>
              <wp:anchor distT="0" distB="0" distL="114300" distR="114300" simplePos="0" relativeHeight="251678720" behindDoc="0" locked="0" layoutInCell="1" allowOverlap="1" wp14:anchorId="58FE8E7F" wp14:editId="38AD7CFF">
                <wp:simplePos x="0" y="0"/>
                <wp:positionH relativeFrom="column">
                  <wp:posOffset>1531088</wp:posOffset>
                </wp:positionH>
                <wp:positionV relativeFrom="paragraph">
                  <wp:posOffset>202019</wp:posOffset>
                </wp:positionV>
                <wp:extent cx="385327" cy="712381"/>
                <wp:effectExtent l="38100" t="0" r="34290" b="50165"/>
                <wp:wrapNone/>
                <wp:docPr id="16" name="Straight Arrow Connector 16"/>
                <wp:cNvGraphicFramePr/>
                <a:graphic xmlns:a="http://schemas.openxmlformats.org/drawingml/2006/main">
                  <a:graphicData uri="http://schemas.microsoft.com/office/word/2010/wordprocessingShape">
                    <wps:wsp>
                      <wps:cNvCnPr/>
                      <wps:spPr>
                        <a:xfrm flipH="1">
                          <a:off x="0" y="0"/>
                          <a:ext cx="385327" cy="712381"/>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w14:anchorId="0230DF97">
              <v:shape id="Straight Arrow Connector 16" style="position:absolute;margin-left:120.55pt;margin-top:15.9pt;width:30.35pt;height:56.1pt;flip:x;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" w14:anchorId="16D416F8">
                <v:stroke endarrow="open"/>
              </v:shape>
            </w:pict>
          </mc:Fallback>
        </mc:AlternateContent>
      </w:r>
      <w:r>
        <w:t xml:space="preserve">Name your folder. </w:t>
      </w:r>
      <w:r w:rsidRPr="0067709F">
        <w:rPr>
          <w:b/>
        </w:rPr>
        <w:t>Include your name in the title</w:t>
      </w:r>
      <w:r>
        <w:t>. Click create and it will make a f</w:t>
      </w:r>
      <w:r w:rsidR="0067709F">
        <w:t>older</w:t>
      </w:r>
    </w:p>
    <w:p w:rsidR="00182C5F" w:rsidP="00182C5F" w:rsidRDefault="00182C5F" w14:paraId="2CFA7167" w14:textId="77777777">
      <w:r>
        <w:rPr>
          <w:noProof/>
          <w:lang w:eastAsia="en-GB"/>
        </w:rPr>
        <mc:AlternateContent>
          <mc:Choice Requires="wps">
            <w:drawing>
              <wp:anchor distT="0" distB="0" distL="114300" distR="114300" simplePos="0" relativeHeight="251679744" behindDoc="0" locked="0" layoutInCell="1" allowOverlap="1" wp14:anchorId="72A11AD3" wp14:editId="298F08D7">
                <wp:simplePos x="0" y="0"/>
                <wp:positionH relativeFrom="column">
                  <wp:posOffset>1764887</wp:posOffset>
                </wp:positionH>
                <wp:positionV relativeFrom="paragraph">
                  <wp:posOffset>1324832</wp:posOffset>
                </wp:positionV>
                <wp:extent cx="691234" cy="2349795"/>
                <wp:effectExtent l="0" t="0" r="71120" b="50800"/>
                <wp:wrapNone/>
                <wp:docPr id="17" name="Straight Arrow Connector 17"/>
                <wp:cNvGraphicFramePr/>
                <a:graphic xmlns:a="http://schemas.openxmlformats.org/drawingml/2006/main">
                  <a:graphicData uri="http://schemas.microsoft.com/office/word/2010/wordprocessingShape">
                    <wps:wsp>
                      <wps:cNvCnPr/>
                      <wps:spPr>
                        <a:xfrm>
                          <a:off x="0" y="0"/>
                          <a:ext cx="691234" cy="234979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w14:anchorId="06090F68">
              <v:shape id="Straight Arrow Connector 17" style="position:absolute;margin-left:138.95pt;margin-top:104.3pt;width:54.45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e4b48"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" w14:anchorId="1581C950">
                <v:stroke endarrow="ope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F52E111" wp14:editId="59913585">
                <wp:simplePos x="0" y="0"/>
                <wp:positionH relativeFrom="column">
                  <wp:posOffset>1392865</wp:posOffset>
                </wp:positionH>
                <wp:positionV relativeFrom="paragraph">
                  <wp:posOffset>899530</wp:posOffset>
                </wp:positionV>
                <wp:extent cx="807499" cy="329536"/>
                <wp:effectExtent l="0" t="0" r="12065" b="13970"/>
                <wp:wrapNone/>
                <wp:docPr id="14" name="Oval 14"/>
                <wp:cNvGraphicFramePr/>
                <a:graphic xmlns:a="http://schemas.openxmlformats.org/drawingml/2006/main">
                  <a:graphicData uri="http://schemas.microsoft.com/office/word/2010/wordprocessingShape">
                    <wps:wsp>
                      <wps:cNvSpPr/>
                      <wps:spPr>
                        <a:xfrm>
                          <a:off x="0" y="0"/>
                          <a:ext cx="807499" cy="32953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A6C6F1">
              <v:oval id="Oval 14" style="position:absolute;margin-left:109.65pt;margin-top:70.85pt;width:63.6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F580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"/>
            </w:pict>
          </mc:Fallback>
        </mc:AlternateContent>
      </w:r>
      <w:r>
        <w:rPr>
          <w:noProof/>
          <w:lang w:eastAsia="en-GB"/>
        </w:rPr>
        <w:drawing>
          <wp:inline distT="0" distB="0" distL="0" distR="0" wp14:anchorId="32BF2255" wp14:editId="6994E9BF">
            <wp:extent cx="2806995" cy="2012563"/>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 (2).png"/>
                    <pic:cNvPicPr/>
                  </pic:nvPicPr>
                  <pic:blipFill>
                    <a:blip r:embed="rId71">
                      <a:extLst>
                        <a:ext uri="{28A0092B-C50C-407E-A947-70E740481C1C}">
                          <a14:useLocalDpi xmlns:a14="http://schemas.microsoft.com/office/drawing/2010/main" val="0"/>
                        </a:ext>
                      </a:extLst>
                    </a:blip>
                    <a:stretch>
                      <a:fillRect/>
                    </a:stretch>
                  </pic:blipFill>
                  <pic:spPr>
                    <a:xfrm>
                      <a:off x="0" y="0"/>
                      <a:ext cx="2810827" cy="2015311"/>
                    </a:xfrm>
                    <a:prstGeom prst="rect">
                      <a:avLst/>
                    </a:prstGeom>
                  </pic:spPr>
                </pic:pic>
              </a:graphicData>
            </a:graphic>
          </wp:inline>
        </w:drawing>
      </w:r>
    </w:p>
    <w:p w:rsidR="00182C5F" w:rsidP="00182C5F" w:rsidRDefault="00182C5F" w14:paraId="6A834FDE" w14:textId="77777777">
      <w:pPr>
        <w:ind w:left="360"/>
      </w:pPr>
      <w:r>
        <w:rPr>
          <w:noProof/>
          <w:lang w:eastAsia="en-GB"/>
        </w:rPr>
        <mc:AlternateContent>
          <mc:Choice Requires="wps">
            <w:drawing>
              <wp:anchor distT="0" distB="0" distL="114300" distR="114300" simplePos="0" relativeHeight="251681792" behindDoc="0" locked="0" layoutInCell="1" allowOverlap="1" wp14:anchorId="10D8408C" wp14:editId="5330ED83">
                <wp:simplePos x="0" y="0"/>
                <wp:positionH relativeFrom="column">
                  <wp:posOffset>4199859</wp:posOffset>
                </wp:positionH>
                <wp:positionV relativeFrom="paragraph">
                  <wp:posOffset>1981392</wp:posOffset>
                </wp:positionV>
                <wp:extent cx="1073889" cy="2870791"/>
                <wp:effectExtent l="0" t="38100" r="50165" b="25400"/>
                <wp:wrapNone/>
                <wp:docPr id="12" name="Straight Arrow Connector 12"/>
                <wp:cNvGraphicFramePr/>
                <a:graphic xmlns:a="http://schemas.openxmlformats.org/drawingml/2006/main">
                  <a:graphicData uri="http://schemas.microsoft.com/office/word/2010/wordprocessingShape">
                    <wps:wsp>
                      <wps:cNvCnPr/>
                      <wps:spPr>
                        <a:xfrm flipV="1">
                          <a:off x="0" y="0"/>
                          <a:ext cx="1073889" cy="2870791"/>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w14:anchorId="2CA3417C">
              <v:shape id="Straight Arrow Connector 12" style="position:absolute;margin-left:330.7pt;margin-top:156pt;width:84.55pt;height:226.05pt;flip: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" w14:anchorId="23173BEC">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7148C57" wp14:editId="0A589F9B">
                <wp:simplePos x="0" y="0"/>
                <wp:positionH relativeFrom="column">
                  <wp:posOffset>5114260</wp:posOffset>
                </wp:positionH>
                <wp:positionV relativeFrom="paragraph">
                  <wp:posOffset>1619885</wp:posOffset>
                </wp:positionV>
                <wp:extent cx="372140" cy="201930"/>
                <wp:effectExtent l="0" t="0" r="27940" b="26670"/>
                <wp:wrapNone/>
                <wp:docPr id="19" name="Oval 19"/>
                <wp:cNvGraphicFramePr/>
                <a:graphic xmlns:a="http://schemas.openxmlformats.org/drawingml/2006/main">
                  <a:graphicData uri="http://schemas.microsoft.com/office/word/2010/wordprocessingShape">
                    <wps:wsp>
                      <wps:cNvSpPr/>
                      <wps:spPr>
                        <a:xfrm>
                          <a:off x="0" y="0"/>
                          <a:ext cx="372140" cy="2019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008D139">
              <v:oval id="Oval 19" style="position:absolute;margin-left:402.7pt;margin-top:127.55pt;width:29.3pt;height:1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pt" w14:anchorId="0D7C0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"/>
            </w:pict>
          </mc:Fallback>
        </mc:AlternateContent>
      </w:r>
      <w:r>
        <w:rPr>
          <w:noProof/>
          <w:lang w:eastAsia="en-GB"/>
        </w:rPr>
        <mc:AlternateContent>
          <mc:Choice Requires="wps">
            <w:drawing>
              <wp:anchor distT="0" distB="0" distL="114300" distR="114300" simplePos="0" relativeHeight="251677696" behindDoc="0" locked="0" layoutInCell="1" allowOverlap="1" wp14:anchorId="04EFA10E" wp14:editId="78023BD9">
                <wp:simplePos x="0" y="0"/>
                <wp:positionH relativeFrom="column">
                  <wp:posOffset>1637177</wp:posOffset>
                </wp:positionH>
                <wp:positionV relativeFrom="paragraph">
                  <wp:posOffset>1619885</wp:posOffset>
                </wp:positionV>
                <wp:extent cx="1682499" cy="202019"/>
                <wp:effectExtent l="0" t="0" r="13335" b="26670"/>
                <wp:wrapNone/>
                <wp:docPr id="15" name="Oval 15"/>
                <wp:cNvGraphicFramePr/>
                <a:graphic xmlns:a="http://schemas.openxmlformats.org/drawingml/2006/main">
                  <a:graphicData uri="http://schemas.microsoft.com/office/word/2010/wordprocessingShape">
                    <wps:wsp>
                      <wps:cNvSpPr/>
                      <wps:spPr>
                        <a:xfrm>
                          <a:off x="0" y="0"/>
                          <a:ext cx="1682499" cy="20201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560C9D">
              <v:oval id="Oval 15" style="position:absolute;margin-left:128.9pt;margin-top:127.55pt;width:132.5pt;height:15.9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0C141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"/>
            </w:pict>
          </mc:Fallback>
        </mc:AlternateContent>
      </w:r>
      <w:r>
        <w:rPr>
          <w:noProof/>
          <w:lang w:eastAsia="en-GB"/>
        </w:rPr>
        <w:drawing>
          <wp:inline distT="0" distB="0" distL="0" distR="0" wp14:anchorId="08BEE2A8" wp14:editId="1E09ED06">
            <wp:extent cx="5731510" cy="4585208"/>
            <wp:effectExtent l="0" t="0" r="254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4585208"/>
                    </a:xfrm>
                    <a:prstGeom prst="rect">
                      <a:avLst/>
                    </a:prstGeom>
                  </pic:spPr>
                </pic:pic>
              </a:graphicData>
            </a:graphic>
          </wp:inline>
        </w:drawing>
      </w:r>
      <w:r>
        <w:rPr>
          <w:noProof/>
          <w:lang w:eastAsia="en-GB"/>
        </w:rPr>
        <mc:AlternateContent>
          <mc:Choice Requires="wps">
            <w:drawing>
              <wp:anchor distT="0" distB="0" distL="114300" distR="114300" simplePos="0" relativeHeight="251675648" behindDoc="0" locked="0" layoutInCell="1" allowOverlap="1" wp14:anchorId="7DD6B62C" wp14:editId="3117C2A0">
                <wp:simplePos x="0" y="0"/>
                <wp:positionH relativeFrom="column">
                  <wp:posOffset>1871330</wp:posOffset>
                </wp:positionH>
                <wp:positionV relativeFrom="paragraph">
                  <wp:posOffset>319524</wp:posOffset>
                </wp:positionV>
                <wp:extent cx="45719" cy="45719"/>
                <wp:effectExtent l="0" t="0" r="12065" b="12065"/>
                <wp:wrapNone/>
                <wp:docPr id="13" name="Oval 1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CB7D362">
              <v:oval id="Oval 13" style="position:absolute;margin-left:147.35pt;margin-top:25.15pt;width:3.6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strokecolor="#385d8a" strokeweight="2pt" w14:anchorId="61BA1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"/>
            </w:pict>
          </mc:Fallback>
        </mc:AlternateContent>
      </w:r>
      <w:r>
        <w:t xml:space="preserve"> </w:t>
      </w:r>
    </w:p>
    <w:p w:rsidR="00182C5F" w:rsidP="00182C5F" w:rsidRDefault="00182C5F" w14:paraId="3D20CFC6" w14:textId="77777777">
      <w:pPr>
        <w:pStyle w:val="ListParagraph"/>
        <w:numPr>
          <w:ilvl w:val="0"/>
          <w:numId w:val="4"/>
        </w:numPr>
        <w:ind w:left="360"/>
      </w:pPr>
      <w:r>
        <w:rPr>
          <w:noProof/>
          <w:lang w:eastAsia="en-GB"/>
        </w:rPr>
        <mc:AlternateContent>
          <mc:Choice Requires="wps">
            <w:drawing>
              <wp:anchor distT="0" distB="0" distL="114300" distR="114300" simplePos="0" relativeHeight="251687936" behindDoc="0" locked="0" layoutInCell="1" allowOverlap="1" wp14:anchorId="77924BB7" wp14:editId="426F9248">
                <wp:simplePos x="0" y="0"/>
                <wp:positionH relativeFrom="column">
                  <wp:posOffset>531628</wp:posOffset>
                </wp:positionH>
                <wp:positionV relativeFrom="paragraph">
                  <wp:posOffset>660931</wp:posOffset>
                </wp:positionV>
                <wp:extent cx="53163" cy="1467293"/>
                <wp:effectExtent l="76200" t="0" r="61595" b="57150"/>
                <wp:wrapNone/>
                <wp:docPr id="18" name="Straight Arrow Connector 18"/>
                <wp:cNvGraphicFramePr/>
                <a:graphic xmlns:a="http://schemas.openxmlformats.org/drawingml/2006/main">
                  <a:graphicData uri="http://schemas.microsoft.com/office/word/2010/wordprocessingShape">
                    <wps:wsp>
                      <wps:cNvCnPr/>
                      <wps:spPr>
                        <a:xfrm flipH="1">
                          <a:off x="0" y="0"/>
                          <a:ext cx="53163" cy="1467293"/>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w14:anchorId="578C16AC">
              <v:shape id="Straight Arrow Connector 18" style="position:absolute;margin-left:41.85pt;margin-top:52.05pt;width:4.2pt;height:115.55pt;flip:x;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be4b48"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" w14:anchorId="17D6A5EE">
                <v:stroke endarrow="open"/>
              </v:shape>
            </w:pict>
          </mc:Fallback>
        </mc:AlternateContent>
      </w:r>
      <w:r>
        <w:t>To share with your supervisor click where it says private next to your folder. They can then view and edit any files within that folder. They will receive an email notification. “Private” will change to “Shared”</w:t>
      </w:r>
    </w:p>
    <w:p w:rsidR="00182C5F" w:rsidP="00182C5F" w:rsidRDefault="00182C5F" w14:paraId="74539910" w14:textId="77777777"/>
    <w:p w:rsidR="00182C5F" w:rsidP="00182C5F" w:rsidRDefault="00182C5F" w14:paraId="5A7E0CF2" w14:textId="77777777"/>
    <w:p w:rsidR="00182C5F" w:rsidP="00182C5F" w:rsidRDefault="00182C5F" w14:paraId="4AE18E65" w14:textId="77777777">
      <w:r>
        <w:rPr>
          <w:noProof/>
          <w:lang w:eastAsia="en-GB"/>
        </w:rPr>
        <w:lastRenderedPageBreak/>
        <mc:AlternateContent>
          <mc:Choice Requires="wps">
            <w:drawing>
              <wp:anchor distT="0" distB="0" distL="114300" distR="114300" simplePos="0" relativeHeight="251685888" behindDoc="0" locked="0" layoutInCell="1" allowOverlap="1" wp14:anchorId="4D4BB616" wp14:editId="6C955357">
                <wp:simplePos x="0" y="0"/>
                <wp:positionH relativeFrom="column">
                  <wp:posOffset>1010093</wp:posOffset>
                </wp:positionH>
                <wp:positionV relativeFrom="paragraph">
                  <wp:posOffset>191386</wp:posOffset>
                </wp:positionV>
                <wp:extent cx="2083981" cy="637954"/>
                <wp:effectExtent l="38100" t="57150" r="31115" b="29210"/>
                <wp:wrapNone/>
                <wp:docPr id="30" name="Straight Arrow Connector 30"/>
                <wp:cNvGraphicFramePr/>
                <a:graphic xmlns:a="http://schemas.openxmlformats.org/drawingml/2006/main">
                  <a:graphicData uri="http://schemas.microsoft.com/office/word/2010/wordprocessingShape">
                    <wps:wsp>
                      <wps:cNvCnPr/>
                      <wps:spPr>
                        <a:xfrm flipH="1" flipV="1">
                          <a:off x="0" y="0"/>
                          <a:ext cx="2083981" cy="637954"/>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w14:anchorId="4A5859F9">
              <v:shape id="Straight Arrow Connector 30" style="position:absolute;margin-left:79.55pt;margin-top:15.05pt;width:164.1pt;height:50.25pt;flip:x 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be4b48"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" w14:anchorId="14DE6317">
                <v:stroke endarrow="open"/>
              </v:shape>
            </w:pict>
          </mc:Fallback>
        </mc:AlternateContent>
      </w:r>
      <w:r>
        <w:rPr>
          <w:noProof/>
          <w:lang w:eastAsia="en-GB"/>
        </w:rPr>
        <w:drawing>
          <wp:inline distT="0" distB="0" distL="0" distR="0" wp14:anchorId="37AB1948" wp14:editId="39F5AF8E">
            <wp:extent cx="933580" cy="36200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3">
                      <a:extLst>
                        <a:ext uri="{28A0092B-C50C-407E-A947-70E740481C1C}">
                          <a14:useLocalDpi xmlns:a14="http://schemas.microsoft.com/office/drawing/2010/main" val="0"/>
                        </a:ext>
                      </a:extLst>
                    </a:blip>
                    <a:stretch>
                      <a:fillRect/>
                    </a:stretch>
                  </pic:blipFill>
                  <pic:spPr>
                    <a:xfrm>
                      <a:off x="0" y="0"/>
                      <a:ext cx="933580" cy="362001"/>
                    </a:xfrm>
                    <a:prstGeom prst="rect">
                      <a:avLst/>
                    </a:prstGeom>
                  </pic:spPr>
                </pic:pic>
              </a:graphicData>
            </a:graphic>
          </wp:inline>
        </w:drawing>
      </w:r>
    </w:p>
    <w:p w:rsidR="00182C5F" w:rsidP="00182C5F" w:rsidRDefault="00182C5F" w14:paraId="60FA6563" w14:textId="77777777">
      <w:pPr>
        <w:ind w:left="360"/>
      </w:pPr>
    </w:p>
    <w:p w:rsidR="00182C5F" w:rsidP="00182C5F" w:rsidRDefault="0067709F" w14:paraId="6AC922A7" w14:textId="77777777">
      <w:pPr>
        <w:pStyle w:val="ListParagraph"/>
        <w:numPr>
          <w:ilvl w:val="0"/>
          <w:numId w:val="4"/>
        </w:numPr>
      </w:pPr>
      <w:r>
        <w:rPr>
          <w:noProof/>
          <w:lang w:eastAsia="en-GB"/>
        </w:rPr>
        <mc:AlternateContent>
          <mc:Choice Requires="wps">
            <w:drawing>
              <wp:anchor distT="0" distB="0" distL="114300" distR="114300" simplePos="0" relativeHeight="251684864" behindDoc="0" locked="0" layoutInCell="1" allowOverlap="1" wp14:anchorId="215CB09B" wp14:editId="7BEFF1DD">
                <wp:simplePos x="0" y="0"/>
                <wp:positionH relativeFrom="column">
                  <wp:posOffset>1113790</wp:posOffset>
                </wp:positionH>
                <wp:positionV relativeFrom="paragraph">
                  <wp:posOffset>402590</wp:posOffset>
                </wp:positionV>
                <wp:extent cx="858520" cy="2896870"/>
                <wp:effectExtent l="0" t="0" r="55880" b="55880"/>
                <wp:wrapNone/>
                <wp:docPr id="28" name="Straight Arrow Connector 28"/>
                <wp:cNvGraphicFramePr/>
                <a:graphic xmlns:a="http://schemas.openxmlformats.org/drawingml/2006/main">
                  <a:graphicData uri="http://schemas.microsoft.com/office/word/2010/wordprocessingShape">
                    <wps:wsp>
                      <wps:cNvCnPr/>
                      <wps:spPr>
                        <a:xfrm>
                          <a:off x="0" y="0"/>
                          <a:ext cx="858520" cy="289687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w14:anchorId="2D53D000">
              <v:shape id="Straight Arrow Connector 28" style="position:absolute;margin-left:87.7pt;margin-top:31.7pt;width:67.6pt;height:22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e4b48"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" w14:anchorId="022C81F5">
                <v:stroke endarrow="open"/>
              </v:shape>
            </w:pict>
          </mc:Fallback>
        </mc:AlternateContent>
      </w:r>
      <w:r w:rsidR="00182C5F">
        <w:t>To remove editing privileges click on the “Shared” icon and select the person’s name. Click on the pencil and select  “Can View”</w:t>
      </w:r>
    </w:p>
    <w:p w:rsidR="00182C5F" w:rsidP="00182C5F" w:rsidRDefault="0067709F" w14:paraId="34B45F4C" w14:textId="77777777">
      <w:r>
        <w:rPr>
          <w:noProof/>
          <w:lang w:eastAsia="en-GB"/>
        </w:rPr>
        <mc:AlternateContent>
          <mc:Choice Requires="wps">
            <w:drawing>
              <wp:anchor distT="0" distB="0" distL="114300" distR="114300" simplePos="0" relativeHeight="251686912" behindDoc="0" locked="0" layoutInCell="1" allowOverlap="1" wp14:anchorId="3F1E9708" wp14:editId="1394EF8A">
                <wp:simplePos x="0" y="0"/>
                <wp:positionH relativeFrom="column">
                  <wp:posOffset>1931831</wp:posOffset>
                </wp:positionH>
                <wp:positionV relativeFrom="paragraph">
                  <wp:posOffset>3271118</wp:posOffset>
                </wp:positionV>
                <wp:extent cx="63500" cy="147785"/>
                <wp:effectExtent l="38100" t="0" r="50800" b="62230"/>
                <wp:wrapNone/>
                <wp:docPr id="31" name="Straight Arrow Connector 31"/>
                <wp:cNvGraphicFramePr/>
                <a:graphic xmlns:a="http://schemas.openxmlformats.org/drawingml/2006/main">
                  <a:graphicData uri="http://schemas.microsoft.com/office/word/2010/wordprocessingShape">
                    <wps:wsp>
                      <wps:cNvCnPr/>
                      <wps:spPr>
                        <a:xfrm flipH="1">
                          <a:off x="0" y="0"/>
                          <a:ext cx="63500" cy="14778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w14:anchorId="5027D91A">
              <v:shape id="Straight Arrow Connector 31" style="position:absolute;margin-left:152.1pt;margin-top:257.55pt;width:5pt;height:11.65pt;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e4b48"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" w14:anchorId="128D40A5">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3B64E9C" wp14:editId="13F28978">
                <wp:simplePos x="0" y="0"/>
                <wp:positionH relativeFrom="column">
                  <wp:posOffset>1756410</wp:posOffset>
                </wp:positionH>
                <wp:positionV relativeFrom="paragraph">
                  <wp:posOffset>2782570</wp:posOffset>
                </wp:positionV>
                <wp:extent cx="541655" cy="435610"/>
                <wp:effectExtent l="0" t="0" r="10795" b="21590"/>
                <wp:wrapNone/>
                <wp:docPr id="26" name="Oval 26"/>
                <wp:cNvGraphicFramePr/>
                <a:graphic xmlns:a="http://schemas.openxmlformats.org/drawingml/2006/main">
                  <a:graphicData uri="http://schemas.microsoft.com/office/word/2010/wordprocessingShape">
                    <wps:wsp>
                      <wps:cNvSpPr/>
                      <wps:spPr>
                        <a:xfrm>
                          <a:off x="0" y="0"/>
                          <a:ext cx="541655" cy="4356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2A22B4">
              <v:oval id="Oval 26" style="position:absolute;margin-left:138.3pt;margin-top:219.1pt;width:42.65pt;height:3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66FF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"/>
            </w:pict>
          </mc:Fallback>
        </mc:AlternateContent>
      </w:r>
      <w:r>
        <w:rPr>
          <w:noProof/>
          <w:lang w:eastAsia="en-GB"/>
        </w:rPr>
        <mc:AlternateContent>
          <mc:Choice Requires="wps">
            <w:drawing>
              <wp:anchor distT="0" distB="0" distL="114300" distR="114300" simplePos="0" relativeHeight="251683840" behindDoc="0" locked="0" layoutInCell="1" allowOverlap="1" wp14:anchorId="5A908F6B" wp14:editId="76DAD901">
                <wp:simplePos x="0" y="0"/>
                <wp:positionH relativeFrom="column">
                  <wp:posOffset>608330</wp:posOffset>
                </wp:positionH>
                <wp:positionV relativeFrom="paragraph">
                  <wp:posOffset>3420110</wp:posOffset>
                </wp:positionV>
                <wp:extent cx="1827530" cy="530860"/>
                <wp:effectExtent l="0" t="0" r="20320" b="21590"/>
                <wp:wrapNone/>
                <wp:docPr id="27" name="Oval 27"/>
                <wp:cNvGraphicFramePr/>
                <a:graphic xmlns:a="http://schemas.openxmlformats.org/drawingml/2006/main">
                  <a:graphicData uri="http://schemas.microsoft.com/office/word/2010/wordprocessingShape">
                    <wps:wsp>
                      <wps:cNvSpPr/>
                      <wps:spPr>
                        <a:xfrm>
                          <a:off x="0" y="0"/>
                          <a:ext cx="1827530" cy="5308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875086">
              <v:oval id="Oval 27" style="position:absolute;margin-left:47.9pt;margin-top:269.3pt;width:143.9pt;height:4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AEF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"/>
            </w:pict>
          </mc:Fallback>
        </mc:AlternateContent>
      </w:r>
      <w:r w:rsidR="00182C5F">
        <w:rPr>
          <w:noProof/>
          <w:lang w:eastAsia="en-GB"/>
        </w:rPr>
        <w:drawing>
          <wp:inline distT="0" distB="0" distL="0" distR="0" wp14:anchorId="44C3F319" wp14:editId="2C51EA1D">
            <wp:extent cx="2311758" cy="4509707"/>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4">
                      <a:extLst>
                        <a:ext uri="{28A0092B-C50C-407E-A947-70E740481C1C}">
                          <a14:useLocalDpi xmlns:a14="http://schemas.microsoft.com/office/drawing/2010/main" val="0"/>
                        </a:ext>
                      </a:extLst>
                    </a:blip>
                    <a:stretch>
                      <a:fillRect/>
                    </a:stretch>
                  </pic:blipFill>
                  <pic:spPr>
                    <a:xfrm>
                      <a:off x="0" y="0"/>
                      <a:ext cx="2311567" cy="4509335"/>
                    </a:xfrm>
                    <a:prstGeom prst="rect">
                      <a:avLst/>
                    </a:prstGeom>
                  </pic:spPr>
                </pic:pic>
              </a:graphicData>
            </a:graphic>
          </wp:inline>
        </w:drawing>
      </w:r>
    </w:p>
    <w:p w:rsidR="00182C5F" w:rsidP="00182C5F" w:rsidRDefault="00182C5F" w14:paraId="2E026829" w14:textId="77777777">
      <w:pPr>
        <w:pStyle w:val="ListParagraph"/>
        <w:numPr>
          <w:ilvl w:val="0"/>
          <w:numId w:val="4"/>
        </w:numPr>
      </w:pPr>
      <w:r>
        <w:t>Upload any SLE forms and copies of records of supervisor meetings to this folder so they can be shared with your supervisor. How you arrange the file</w:t>
      </w:r>
      <w:r w:rsidR="0067709F">
        <w:t>s</w:t>
      </w:r>
      <w:r>
        <w:t xml:space="preserve"> is completely up to you but it should be easily navigated by your supervisor</w:t>
      </w:r>
    </w:p>
    <w:p w:rsidR="00182C5F" w:rsidP="00182C5F" w:rsidRDefault="00182C5F" w14:paraId="0326C912" w14:textId="77777777">
      <w:pPr>
        <w:pStyle w:val="ListParagraph"/>
        <w:numPr>
          <w:ilvl w:val="0"/>
          <w:numId w:val="4"/>
        </w:numPr>
      </w:pPr>
      <w:r>
        <w:t xml:space="preserve">The folder should be open during supervisor meetings so they can check progress. </w:t>
      </w:r>
    </w:p>
    <w:p w:rsidR="00E6207B" w:rsidP="00E6207B" w:rsidRDefault="00E6207B" w14:paraId="1AC5CDBE" w14:textId="77777777"/>
    <w:p w:rsidR="00E6207B" w:rsidP="00E6207B" w:rsidRDefault="00E6207B" w14:paraId="342D4C27" w14:textId="77777777"/>
    <w:p w:rsidR="00E6207B" w:rsidP="00E6207B" w:rsidRDefault="00E6207B" w14:paraId="3572E399" w14:textId="77777777"/>
    <w:p w:rsidR="00E6207B" w:rsidP="00E6207B" w:rsidRDefault="00E6207B" w14:paraId="6CEB15CE" w14:textId="77777777"/>
    <w:p w:rsidR="00182C5F" w:rsidP="008B395A" w:rsidRDefault="00182C5F" w14:paraId="66518E39" w14:textId="77777777">
      <w:pPr>
        <w:tabs>
          <w:tab w:val="left" w:pos="2805"/>
        </w:tabs>
        <w:spacing w:after="0" w:line="240" w:lineRule="auto"/>
        <w:rPr>
          <w:rFonts w:ascii="Calibri" w:hAnsi="Calibri" w:eastAsia="Calibri" w:cs="Calibri"/>
        </w:rPr>
      </w:pPr>
    </w:p>
    <w:p w:rsidR="00182C5F" w:rsidP="008B395A" w:rsidRDefault="00182C5F" w14:paraId="7E75FCD0" w14:textId="77777777">
      <w:pPr>
        <w:tabs>
          <w:tab w:val="left" w:pos="2805"/>
        </w:tabs>
        <w:spacing w:after="0" w:line="240" w:lineRule="auto"/>
        <w:rPr>
          <w:rFonts w:ascii="Calibri" w:hAnsi="Calibri" w:eastAsia="Calibri" w:cs="Calibri"/>
        </w:rPr>
      </w:pPr>
    </w:p>
    <w:p w:rsidRPr="003D3557" w:rsidR="00C84EB6" w:rsidP="008B395A" w:rsidRDefault="00C84EB6" w14:paraId="5CFDB178" w14:textId="615B6C41">
      <w:pPr>
        <w:tabs>
          <w:tab w:val="left" w:pos="2805"/>
        </w:tabs>
        <w:spacing w:after="0" w:line="240" w:lineRule="auto"/>
        <w:rPr>
          <w:rFonts w:ascii="Calibri" w:hAnsi="Calibri" w:eastAsia="Calibri" w:cs="Calibri"/>
          <w:b/>
        </w:rPr>
      </w:pPr>
      <w:r w:rsidRPr="003D3557">
        <w:rPr>
          <w:rFonts w:ascii="Calibri" w:hAnsi="Calibri" w:eastAsia="Calibri" w:cs="Calibri"/>
          <w:b/>
        </w:rPr>
        <w:lastRenderedPageBreak/>
        <w:t xml:space="preserve">Appendix </w:t>
      </w:r>
      <w:r w:rsidR="00980DE9">
        <w:rPr>
          <w:rFonts w:ascii="Calibri" w:hAnsi="Calibri" w:eastAsia="Calibri" w:cs="Calibri"/>
          <w:b/>
        </w:rPr>
        <w:t>I</w:t>
      </w:r>
      <w:r w:rsidRPr="003D3557">
        <w:rPr>
          <w:rFonts w:ascii="Calibri" w:hAnsi="Calibri" w:eastAsia="Calibri" w:cs="Calibri"/>
          <w:b/>
        </w:rPr>
        <w:t>: Useful Contacts</w:t>
      </w:r>
    </w:p>
    <w:p w:rsidR="00D94609" w:rsidP="008B395A" w:rsidRDefault="00D94609" w14:paraId="10FDAA0E" w14:textId="77777777">
      <w:pPr>
        <w:tabs>
          <w:tab w:val="left" w:pos="2805"/>
        </w:tabs>
        <w:spacing w:after="0" w:line="240" w:lineRule="auto"/>
        <w:rPr>
          <w:rFonts w:ascii="Calibri" w:hAnsi="Calibri" w:eastAsia="Calibri" w:cs="Calibri"/>
        </w:rPr>
      </w:pPr>
    </w:p>
    <w:p w:rsidR="00D94609" w:rsidP="008B395A" w:rsidRDefault="00D94609" w14:paraId="0A3E5B12" w14:textId="77777777">
      <w:pPr>
        <w:tabs>
          <w:tab w:val="left" w:pos="2805"/>
        </w:tabs>
        <w:spacing w:after="0" w:line="240" w:lineRule="auto"/>
        <w:rPr>
          <w:rFonts w:ascii="Calibri" w:hAnsi="Calibri" w:eastAsia="Calibri" w:cs="Calibri"/>
        </w:rPr>
      </w:pPr>
      <w:r>
        <w:rPr>
          <w:rFonts w:ascii="Calibri" w:hAnsi="Calibri" w:eastAsia="Calibri" w:cs="Calibri"/>
        </w:rPr>
        <w:t xml:space="preserve">Dr Chris Clark, Education Lead for Junior Clinical Fellows </w:t>
      </w:r>
    </w:p>
    <w:p w:rsidR="00D94609" w:rsidP="008B395A" w:rsidRDefault="00BF4E60" w14:paraId="5FE57B32" w14:textId="77777777">
      <w:pPr>
        <w:tabs>
          <w:tab w:val="left" w:pos="2805"/>
        </w:tabs>
        <w:spacing w:after="0" w:line="240" w:lineRule="auto"/>
        <w:rPr>
          <w:rStyle w:val="Hyperlink"/>
          <w:rFonts w:ascii="Calibri" w:hAnsi="Calibri" w:eastAsia="Calibri" w:cs="Calibri"/>
        </w:rPr>
      </w:pPr>
      <w:hyperlink w:history="1" r:id="rId75">
        <w:r w:rsidRPr="00B86336" w:rsidR="00D94609">
          <w:rPr>
            <w:rStyle w:val="Hyperlink"/>
            <w:rFonts w:ascii="Calibri" w:hAnsi="Calibri" w:eastAsia="Calibri" w:cs="Calibri"/>
          </w:rPr>
          <w:t>Christine.clark3@elht.nhs.uk</w:t>
        </w:r>
      </w:hyperlink>
    </w:p>
    <w:p w:rsidRPr="003D3557" w:rsidR="003D3557" w:rsidP="008B395A" w:rsidRDefault="003D3557" w14:paraId="3B1819F6" w14:textId="77777777">
      <w:pPr>
        <w:tabs>
          <w:tab w:val="left" w:pos="2805"/>
        </w:tabs>
        <w:spacing w:after="0" w:line="240" w:lineRule="auto"/>
        <w:rPr>
          <w:rFonts w:ascii="Calibri" w:hAnsi="Calibri" w:eastAsia="Calibri" w:cs="Calibri"/>
        </w:rPr>
      </w:pPr>
      <w:r w:rsidRPr="003D3557">
        <w:rPr>
          <w:rStyle w:val="Hyperlink"/>
          <w:rFonts w:ascii="Calibri" w:hAnsi="Calibri" w:eastAsia="Calibri" w:cs="Calibri"/>
          <w:color w:val="auto"/>
          <w:u w:val="none"/>
        </w:rPr>
        <w:t xml:space="preserve">Contact </w:t>
      </w:r>
      <w:r>
        <w:rPr>
          <w:rStyle w:val="Hyperlink"/>
          <w:rFonts w:ascii="Calibri" w:hAnsi="Calibri" w:eastAsia="Calibri" w:cs="Calibri"/>
          <w:color w:val="auto"/>
          <w:u w:val="none"/>
        </w:rPr>
        <w:t>v</w:t>
      </w:r>
      <w:r w:rsidRPr="003D3557">
        <w:rPr>
          <w:rStyle w:val="Hyperlink"/>
          <w:rFonts w:ascii="Calibri" w:hAnsi="Calibri" w:eastAsia="Calibri" w:cs="Calibri"/>
          <w:color w:val="auto"/>
          <w:u w:val="none"/>
        </w:rPr>
        <w:t>ia Teams</w:t>
      </w:r>
    </w:p>
    <w:p w:rsidR="00D94609" w:rsidP="008B395A" w:rsidRDefault="00D94609" w14:paraId="774AF2BF" w14:textId="77777777">
      <w:pPr>
        <w:tabs>
          <w:tab w:val="left" w:pos="2805"/>
        </w:tabs>
        <w:spacing w:after="0" w:line="240" w:lineRule="auto"/>
        <w:rPr>
          <w:rFonts w:ascii="Calibri" w:hAnsi="Calibri" w:eastAsia="Calibri" w:cs="Calibri"/>
        </w:rPr>
      </w:pPr>
    </w:p>
    <w:p w:rsidR="00D94609" w:rsidP="008B395A" w:rsidRDefault="00D94609" w14:paraId="0DC13751" w14:textId="77777777">
      <w:pPr>
        <w:tabs>
          <w:tab w:val="left" w:pos="2805"/>
        </w:tabs>
        <w:spacing w:after="0" w:line="240" w:lineRule="auto"/>
        <w:rPr>
          <w:rFonts w:ascii="Calibri" w:hAnsi="Calibri" w:eastAsia="Calibri" w:cs="Calibri"/>
        </w:rPr>
      </w:pPr>
      <w:r>
        <w:rPr>
          <w:rFonts w:ascii="Calibri" w:hAnsi="Calibri" w:eastAsia="Calibri" w:cs="Calibri"/>
        </w:rPr>
        <w:t>Post Graduate Office</w:t>
      </w:r>
      <w:r w:rsidR="00800F21">
        <w:rPr>
          <w:rFonts w:ascii="Calibri" w:hAnsi="Calibri" w:eastAsia="Calibri" w:cs="Calibri"/>
        </w:rPr>
        <w:t xml:space="preserve"> (Shabana Ahmed &amp; Karen Gosling)</w:t>
      </w:r>
    </w:p>
    <w:p w:rsidR="00D94609" w:rsidP="008B395A" w:rsidRDefault="00BF4E60" w14:paraId="4560DDC5" w14:textId="77777777">
      <w:pPr>
        <w:tabs>
          <w:tab w:val="left" w:pos="2805"/>
        </w:tabs>
        <w:spacing w:after="0" w:line="240" w:lineRule="auto"/>
        <w:rPr>
          <w:rStyle w:val="Hyperlink"/>
          <w:rFonts w:ascii="Calibri" w:hAnsi="Calibri" w:eastAsia="Calibri" w:cs="Calibri"/>
        </w:rPr>
      </w:pPr>
      <w:hyperlink w:history="1" r:id="rId76">
        <w:r w:rsidRPr="00B86336" w:rsidR="00D94609">
          <w:rPr>
            <w:rStyle w:val="Hyperlink"/>
            <w:rFonts w:ascii="Calibri" w:hAnsi="Calibri" w:eastAsia="Calibri" w:cs="Calibri"/>
          </w:rPr>
          <w:t>PGME@elht.nhs.uk</w:t>
        </w:r>
      </w:hyperlink>
    </w:p>
    <w:p w:rsidRPr="003D3557" w:rsidR="003D3557" w:rsidP="008B395A" w:rsidRDefault="003D3557" w14:paraId="656DC243" w14:textId="77777777">
      <w:pPr>
        <w:tabs>
          <w:tab w:val="left" w:pos="2805"/>
        </w:tabs>
        <w:spacing w:after="0" w:line="240" w:lineRule="auto"/>
        <w:rPr>
          <w:rStyle w:val="Hyperlink"/>
          <w:rFonts w:ascii="Calibri" w:hAnsi="Calibri" w:eastAsia="Calibri" w:cs="Calibri"/>
          <w:color w:val="auto"/>
          <w:u w:val="none"/>
        </w:rPr>
      </w:pPr>
      <w:r w:rsidRPr="003D3557">
        <w:rPr>
          <w:rStyle w:val="Hyperlink"/>
          <w:rFonts w:ascii="Calibri" w:hAnsi="Calibri" w:eastAsia="Calibri" w:cs="Calibri"/>
          <w:color w:val="auto"/>
          <w:u w:val="none"/>
        </w:rPr>
        <w:t xml:space="preserve">Tel 01254 733233 </w:t>
      </w:r>
      <w:r w:rsidRPr="003D3557" w:rsidR="00F014B0">
        <w:rPr>
          <w:rStyle w:val="Hyperlink"/>
          <w:rFonts w:ascii="Calibri" w:hAnsi="Calibri" w:eastAsia="Calibri" w:cs="Calibri"/>
          <w:color w:val="auto"/>
          <w:u w:val="none"/>
        </w:rPr>
        <w:t>ext.</w:t>
      </w:r>
      <w:r w:rsidRPr="003D3557">
        <w:rPr>
          <w:rStyle w:val="Hyperlink"/>
          <w:rFonts w:ascii="Calibri" w:hAnsi="Calibri" w:eastAsia="Calibri" w:cs="Calibri"/>
          <w:color w:val="auto"/>
          <w:u w:val="none"/>
        </w:rPr>
        <w:t xml:space="preserve"> 82333 (Karen)</w:t>
      </w:r>
    </w:p>
    <w:p w:rsidRPr="003D3557" w:rsidR="00446DE6" w:rsidP="008B395A" w:rsidRDefault="00446DE6" w14:paraId="4F383319" w14:textId="77777777">
      <w:pPr>
        <w:tabs>
          <w:tab w:val="left" w:pos="2805"/>
        </w:tabs>
        <w:spacing w:after="0" w:line="240" w:lineRule="auto"/>
        <w:rPr>
          <w:rFonts w:ascii="Calibri" w:hAnsi="Calibri" w:eastAsia="Calibri" w:cs="Calibri"/>
        </w:rPr>
      </w:pPr>
      <w:r w:rsidRPr="003D3557">
        <w:rPr>
          <w:rStyle w:val="Hyperlink"/>
          <w:rFonts w:ascii="Calibri" w:hAnsi="Calibri" w:eastAsia="Calibri" w:cs="Calibri"/>
          <w:color w:val="auto"/>
          <w:u w:val="none"/>
        </w:rPr>
        <w:t xml:space="preserve">Tel </w:t>
      </w:r>
      <w:r w:rsidRPr="003D3557" w:rsidR="003D3557">
        <w:rPr>
          <w:rStyle w:val="Hyperlink"/>
          <w:rFonts w:ascii="Calibri" w:hAnsi="Calibri" w:eastAsia="Calibri" w:cs="Calibri"/>
          <w:color w:val="auto"/>
          <w:u w:val="none"/>
        </w:rPr>
        <w:t xml:space="preserve">01254 732313 </w:t>
      </w:r>
      <w:r w:rsidRPr="003D3557" w:rsidR="00F014B0">
        <w:rPr>
          <w:rStyle w:val="Hyperlink"/>
          <w:rFonts w:ascii="Calibri" w:hAnsi="Calibri" w:eastAsia="Calibri" w:cs="Calibri"/>
          <w:color w:val="auto"/>
          <w:u w:val="none"/>
        </w:rPr>
        <w:t>ext.</w:t>
      </w:r>
      <w:r w:rsidRPr="003D3557" w:rsidR="003D3557">
        <w:rPr>
          <w:rStyle w:val="Hyperlink"/>
          <w:rFonts w:ascii="Calibri" w:hAnsi="Calibri" w:eastAsia="Calibri" w:cs="Calibri"/>
          <w:color w:val="auto"/>
          <w:u w:val="none"/>
        </w:rPr>
        <w:t xml:space="preserve"> 82313 (Shabana)</w:t>
      </w:r>
    </w:p>
    <w:p w:rsidR="00D94609" w:rsidP="008B395A" w:rsidRDefault="00D94609" w14:paraId="7A292896" w14:textId="77777777">
      <w:pPr>
        <w:tabs>
          <w:tab w:val="left" w:pos="2805"/>
        </w:tabs>
        <w:spacing w:after="0" w:line="240" w:lineRule="auto"/>
        <w:rPr>
          <w:rFonts w:ascii="Calibri" w:hAnsi="Calibri" w:eastAsia="Calibri" w:cs="Calibri"/>
        </w:rPr>
      </w:pPr>
    </w:p>
    <w:p w:rsidR="00D94609" w:rsidP="008B395A" w:rsidRDefault="00D94609" w14:paraId="2191599E" w14:textId="77777777">
      <w:pPr>
        <w:tabs>
          <w:tab w:val="left" w:pos="2805"/>
        </w:tabs>
        <w:spacing w:after="0" w:line="240" w:lineRule="auto"/>
        <w:rPr>
          <w:rFonts w:ascii="Calibri" w:hAnsi="Calibri" w:eastAsia="Calibri" w:cs="Calibri"/>
        </w:rPr>
      </w:pPr>
    </w:p>
    <w:p w:rsidR="00D94609" w:rsidP="008B395A" w:rsidRDefault="00D94609" w14:paraId="7673E5AE" w14:textId="77777777">
      <w:pPr>
        <w:tabs>
          <w:tab w:val="left" w:pos="2805"/>
        </w:tabs>
        <w:spacing w:after="0" w:line="240" w:lineRule="auto"/>
        <w:rPr>
          <w:rFonts w:ascii="Calibri" w:hAnsi="Calibri" w:eastAsia="Calibri" w:cs="Calibri"/>
        </w:rPr>
      </w:pPr>
    </w:p>
    <w:p w:rsidRPr="008B395A" w:rsidR="00C84EB6" w:rsidP="008B395A" w:rsidRDefault="00C84EB6" w14:paraId="041D98D7" w14:textId="77777777">
      <w:pPr>
        <w:tabs>
          <w:tab w:val="left" w:pos="2805"/>
        </w:tabs>
        <w:spacing w:after="0" w:line="240" w:lineRule="auto"/>
        <w:rPr>
          <w:rFonts w:ascii="Calibri" w:hAnsi="Calibri" w:eastAsia="Calibri" w:cs="Calibri"/>
        </w:rPr>
      </w:pPr>
    </w:p>
    <w:p w:rsidR="0054775D" w:rsidRDefault="0054775D" w14:paraId="5AB7C0C5" w14:textId="77777777"/>
    <w:sectPr w:rsidR="0054775D" w:rsidSect="0067709F">
      <w:headerReference w:type="default" r:id="rId77"/>
      <w:footerReference w:type="default" r:id="rId78"/>
      <w:pgSz w:w="11906" w:h="16838" w:orient="portrait"/>
      <w:pgMar w:top="1440" w:right="1440" w:bottom="1440" w:left="1440" w:header="708" w:footer="708" w:gutter="0"/>
      <w:cols w:space="708"/>
      <w:docGrid w:linePitch="360"/>
      <w:titlePg w:val="1"/>
      <w:headerReference w:type="first" r:id="Ra4f3217dcdf94d7f"/>
      <w:footerReference w:type="first" r:id="Rfc48a8a27a074ee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4E60" w:rsidP="0059228C" w:rsidRDefault="00BF4E60" w14:paraId="23AE0C62" w14:textId="77777777">
      <w:pPr>
        <w:spacing w:after="0" w:line="240" w:lineRule="auto"/>
      </w:pPr>
      <w:r>
        <w:separator/>
      </w:r>
    </w:p>
  </w:endnote>
  <w:endnote w:type="continuationSeparator" w:id="0">
    <w:p w:rsidR="00BF4E60" w:rsidP="0059228C" w:rsidRDefault="00BF4E60" w14:paraId="7FB0407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565905764"/>
      <w:docPartObj>
        <w:docPartGallery w:val="Page Numbers (Bottom of Page)"/>
        <w:docPartUnique/>
      </w:docPartObj>
    </w:sdtPr>
    <w:sdtEndPr>
      <w:rPr>
        <w:noProof/>
      </w:rPr>
    </w:sdtEndPr>
    <w:sdtContent>
      <w:p w:rsidR="003138E9" w:rsidRDefault="003138E9" w14:paraId="0FC61732" w14:textId="77777777">
        <w:pPr>
          <w:pStyle w:val="Footer"/>
        </w:pPr>
        <w:r>
          <w:fldChar w:fldCharType="begin"/>
        </w:r>
        <w:r>
          <w:instrText xml:space="preserve"> PAGE   \* MERGEFORMAT </w:instrText>
        </w:r>
        <w:r>
          <w:fldChar w:fldCharType="separate"/>
        </w:r>
        <w:r w:rsidR="00F014B0">
          <w:rPr>
            <w:noProof/>
          </w:rPr>
          <w:t>8</w:t>
        </w:r>
        <w:r>
          <w:rPr>
            <w:noProof/>
          </w:rPr>
          <w:fldChar w:fldCharType="end"/>
        </w:r>
      </w:p>
    </w:sdtContent>
  </w:sdt>
  <w:p w:rsidR="003138E9" w:rsidP="00B77047" w:rsidRDefault="003138E9" w14:paraId="1C2776EB" w14:textId="77777777">
    <w:pPr>
      <w:pStyle w:val="Footer"/>
      <w:jc w:val="center"/>
    </w:pPr>
    <w:r>
      <w:rPr>
        <w:noProof/>
        <w:lang w:eastAsia="en-GB"/>
      </w:rPr>
      <w:drawing>
        <wp:inline distT="0" distB="0" distL="0" distR="0" wp14:anchorId="54C4234D" wp14:editId="038B17BE">
          <wp:extent cx="1788740" cy="188425"/>
          <wp:effectExtent l="0" t="0" r="2540" b="2540"/>
          <wp:docPr id="6" name="Picture 6" descr="\\ELHT\Users\C\clarkc2\ELHT Logos\Copy of 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HT\Users\C\clarkc2\ELHT Logos\Copy of s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726" cy="194007"/>
                  </a:xfrm>
                  <a:prstGeom prst="rect">
                    <a:avLst/>
                  </a:prstGeom>
                  <a:noFill/>
                  <a:ln>
                    <a:noFill/>
                  </a:ln>
                </pic:spPr>
              </pic:pic>
            </a:graphicData>
          </a:graphic>
        </wp:inline>
      </w:drawing>
    </w:r>
  </w:p>
</w:ftr>
</file>

<file path=word/footer2.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B5E3D15" w:rsidTr="4B5E3D15" w14:paraId="5103DAAF">
      <w:tc>
        <w:tcPr>
          <w:tcW w:w="3005" w:type="dxa"/>
          <w:tcMar/>
        </w:tcPr>
        <w:p w:rsidR="4B5E3D15" w:rsidP="4B5E3D15" w:rsidRDefault="4B5E3D15" w14:paraId="2CB260F5" w14:textId="2BE638AD">
          <w:pPr>
            <w:pStyle w:val="Header"/>
            <w:bidi w:val="0"/>
            <w:ind w:left="-115"/>
            <w:jc w:val="left"/>
          </w:pPr>
        </w:p>
      </w:tc>
      <w:tc>
        <w:tcPr>
          <w:tcW w:w="3005" w:type="dxa"/>
          <w:tcMar/>
        </w:tcPr>
        <w:p w:rsidR="4B5E3D15" w:rsidP="4B5E3D15" w:rsidRDefault="4B5E3D15" w14:paraId="4C288DC2" w14:textId="356072B7">
          <w:pPr>
            <w:pStyle w:val="Header"/>
            <w:bidi w:val="0"/>
            <w:jc w:val="center"/>
          </w:pPr>
          <w:r w:rsidR="4B5E3D15">
            <w:drawing>
              <wp:inline wp14:editId="077821EE" wp14:anchorId="63E18BBB">
                <wp:extent cx="1762125" cy="180975"/>
                <wp:effectExtent l="0" t="0" r="0" b="0"/>
                <wp:docPr id="2065511416" name="" title=""/>
                <wp:cNvGraphicFramePr>
                  <a:graphicFrameLocks noChangeAspect="1"/>
                </wp:cNvGraphicFramePr>
                <a:graphic>
                  <a:graphicData uri="http://schemas.openxmlformats.org/drawingml/2006/picture">
                    <pic:pic>
                      <pic:nvPicPr>
                        <pic:cNvPr id="0" name=""/>
                        <pic:cNvPicPr/>
                      </pic:nvPicPr>
                      <pic:blipFill>
                        <a:blip r:embed="R9abe12c9dceb42e4">
                          <a:extLst>
                            <a:ext xmlns:a="http://schemas.openxmlformats.org/drawingml/2006/main" uri="{28A0092B-C50C-407E-A947-70E740481C1C}">
                              <a14:useLocalDpi val="0"/>
                            </a:ext>
                          </a:extLst>
                        </a:blip>
                        <a:stretch>
                          <a:fillRect/>
                        </a:stretch>
                      </pic:blipFill>
                      <pic:spPr>
                        <a:xfrm>
                          <a:off x="0" y="0"/>
                          <a:ext cx="1762125" cy="180975"/>
                        </a:xfrm>
                        <a:prstGeom prst="rect">
                          <a:avLst/>
                        </a:prstGeom>
                      </pic:spPr>
                    </pic:pic>
                  </a:graphicData>
                </a:graphic>
              </wp:inline>
            </w:drawing>
          </w:r>
        </w:p>
      </w:tc>
      <w:tc>
        <w:tcPr>
          <w:tcW w:w="3005" w:type="dxa"/>
          <w:tcMar/>
        </w:tcPr>
        <w:p w:rsidR="4B5E3D15" w:rsidP="4B5E3D15" w:rsidRDefault="4B5E3D15" w14:paraId="46FBEB6E" w14:textId="2D979997">
          <w:pPr>
            <w:pStyle w:val="Header"/>
            <w:bidi w:val="0"/>
            <w:ind w:right="-115"/>
            <w:jc w:val="right"/>
          </w:pPr>
        </w:p>
      </w:tc>
    </w:tr>
  </w:tbl>
  <w:p w:rsidR="4B5E3D15" w:rsidP="4B5E3D15" w:rsidRDefault="4B5E3D15" w14:paraId="173FC68A" w14:textId="3433D0B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4E60" w:rsidP="0059228C" w:rsidRDefault="00BF4E60" w14:paraId="08E2A342" w14:textId="77777777">
      <w:pPr>
        <w:spacing w:after="0" w:line="240" w:lineRule="auto"/>
      </w:pPr>
      <w:r>
        <w:separator/>
      </w:r>
    </w:p>
  </w:footnote>
  <w:footnote w:type="continuationSeparator" w:id="0">
    <w:p w:rsidR="00BF4E60" w:rsidP="0059228C" w:rsidRDefault="00BF4E60" w14:paraId="367EC46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38E9" w:rsidP="0059228C" w:rsidRDefault="003138E9" w14:paraId="17FD4C82" w14:textId="77777777">
    <w:pPr>
      <w:pStyle w:val="Header"/>
      <w:jc w:val="right"/>
    </w:pPr>
    <w:r>
      <w:rPr>
        <w:noProof/>
        <w:lang w:eastAsia="en-GB"/>
      </w:rPr>
      <w:drawing>
        <wp:inline distT="0" distB="0" distL="0" distR="0" wp14:anchorId="713C292A" wp14:editId="2C04266C">
          <wp:extent cx="3218351" cy="431087"/>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Lancashire NHS Col No B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29903" cy="432634"/>
                  </a:xfrm>
                  <a:prstGeom prst="rect">
                    <a:avLst/>
                  </a:prstGeom>
                </pic:spPr>
              </pic:pic>
            </a:graphicData>
          </a:graphic>
        </wp:inline>
      </w:drawing>
    </w:r>
  </w:p>
  <w:p w:rsidR="003138E9" w:rsidRDefault="003138E9" w14:paraId="492506DD" w14:textId="77777777">
    <w:pPr>
      <w:pStyle w:val="Header"/>
    </w:pP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B5E3D15" w:rsidTr="4B5E3D15" w14:paraId="58EABD80">
      <w:tc>
        <w:tcPr>
          <w:tcW w:w="3005" w:type="dxa"/>
          <w:tcMar/>
        </w:tcPr>
        <w:p w:rsidR="4B5E3D15" w:rsidP="4B5E3D15" w:rsidRDefault="4B5E3D15" w14:paraId="628EDB24" w14:textId="644545B5">
          <w:pPr>
            <w:pStyle w:val="Header"/>
            <w:bidi w:val="0"/>
            <w:ind w:left="-115"/>
            <w:jc w:val="left"/>
          </w:pPr>
        </w:p>
      </w:tc>
      <w:tc>
        <w:tcPr>
          <w:tcW w:w="3005" w:type="dxa"/>
          <w:tcMar/>
        </w:tcPr>
        <w:p w:rsidR="4B5E3D15" w:rsidP="4B5E3D15" w:rsidRDefault="4B5E3D15" w14:paraId="04A57464" w14:textId="0492E37B">
          <w:pPr>
            <w:pStyle w:val="Header"/>
            <w:bidi w:val="0"/>
            <w:jc w:val="center"/>
          </w:pPr>
          <w:r w:rsidR="4B5E3D15">
            <w:drawing>
              <wp:inline wp14:editId="692725EA" wp14:anchorId="08D8049D">
                <wp:extent cx="3770709" cy="511283"/>
                <wp:effectExtent l="0" t="0" r="0" b="0"/>
                <wp:docPr id="1502610548" name="" title=""/>
                <wp:cNvGraphicFramePr>
                  <a:graphicFrameLocks noChangeAspect="1"/>
                </wp:cNvGraphicFramePr>
                <a:graphic>
                  <a:graphicData uri="http://schemas.openxmlformats.org/drawingml/2006/picture">
                    <pic:pic>
                      <pic:nvPicPr>
                        <pic:cNvPr id="0" name=""/>
                        <pic:cNvPicPr/>
                      </pic:nvPicPr>
                      <pic:blipFill>
                        <a:blip r:embed="Rb57553cbf4044d15">
                          <a:extLst>
                            <a:ext xmlns:a="http://schemas.openxmlformats.org/drawingml/2006/main" uri="{28A0092B-C50C-407E-A947-70E740481C1C}">
                              <a14:useLocalDpi val="0"/>
                            </a:ext>
                          </a:extLst>
                        </a:blip>
                        <a:stretch>
                          <a:fillRect/>
                        </a:stretch>
                      </pic:blipFill>
                      <pic:spPr>
                        <a:xfrm>
                          <a:off x="0" y="0"/>
                          <a:ext cx="3770709" cy="511283"/>
                        </a:xfrm>
                        <a:prstGeom prst="rect">
                          <a:avLst/>
                        </a:prstGeom>
                      </pic:spPr>
                    </pic:pic>
                  </a:graphicData>
                </a:graphic>
              </wp:inline>
            </w:drawing>
          </w:r>
        </w:p>
      </w:tc>
      <w:tc>
        <w:tcPr>
          <w:tcW w:w="3005" w:type="dxa"/>
          <w:tcMar/>
        </w:tcPr>
        <w:p w:rsidR="4B5E3D15" w:rsidP="4B5E3D15" w:rsidRDefault="4B5E3D15" w14:paraId="1BD411D9" w14:textId="3E54D181">
          <w:pPr>
            <w:pStyle w:val="Header"/>
            <w:bidi w:val="0"/>
            <w:ind w:right="-115"/>
            <w:jc w:val="right"/>
          </w:pPr>
        </w:p>
      </w:tc>
    </w:tr>
  </w:tbl>
  <w:p w:rsidR="4B5E3D15" w:rsidP="4B5E3D15" w:rsidRDefault="4B5E3D15" w14:paraId="6681D587" w14:textId="01D73AF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5E4F"/>
    <w:multiLevelType w:val="multilevel"/>
    <w:tmpl w:val="8CDA0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54BB5238"/>
    <w:multiLevelType w:val="multilevel"/>
    <w:tmpl w:val="E342E9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635449D2"/>
    <w:multiLevelType w:val="hybridMultilevel"/>
    <w:tmpl w:val="26DE8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F50F91"/>
    <w:multiLevelType w:val="hybridMultilevel"/>
    <w:tmpl w:val="7B3C5032"/>
    <w:lvl w:ilvl="0" w:tplc="3ED258EE">
      <w:start w:val="1"/>
      <w:numFmt w:val="decimal"/>
      <w:lvlText w:val="%1."/>
      <w:lvlJc w:val="left"/>
      <w:pPr>
        <w:ind w:left="1160" w:hanging="360"/>
      </w:pPr>
      <w:rPr>
        <w:rFonts w:hint="default"/>
      </w:rPr>
    </w:lvl>
    <w:lvl w:ilvl="1" w:tplc="08090019">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num w:numId="1">
    <w:abstractNumId w:val="1"/>
  </w:num>
  <w:num w:numId="2">
    <w:abstractNumId w:val="0"/>
  </w:num>
  <w:num w:numId="3">
    <w:abstractNumId w:val="3"/>
  </w:num>
  <w:num w:numId="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28C"/>
    <w:rsid w:val="000508FE"/>
    <w:rsid w:val="00080A87"/>
    <w:rsid w:val="00095470"/>
    <w:rsid w:val="000D2B3B"/>
    <w:rsid w:val="001073F3"/>
    <w:rsid w:val="001266FA"/>
    <w:rsid w:val="00182C5F"/>
    <w:rsid w:val="00190641"/>
    <w:rsid w:val="001958DB"/>
    <w:rsid w:val="001A3BD3"/>
    <w:rsid w:val="001B0C5A"/>
    <w:rsid w:val="001B3121"/>
    <w:rsid w:val="001D0357"/>
    <w:rsid w:val="001D3730"/>
    <w:rsid w:val="001D5F3F"/>
    <w:rsid w:val="0023786D"/>
    <w:rsid w:val="002A6ADC"/>
    <w:rsid w:val="002C2213"/>
    <w:rsid w:val="002E2787"/>
    <w:rsid w:val="003138E9"/>
    <w:rsid w:val="00346DD4"/>
    <w:rsid w:val="003C5FB0"/>
    <w:rsid w:val="003D3557"/>
    <w:rsid w:val="00423A16"/>
    <w:rsid w:val="00437EE3"/>
    <w:rsid w:val="00446DE6"/>
    <w:rsid w:val="004D0DD8"/>
    <w:rsid w:val="004F180B"/>
    <w:rsid w:val="005162EC"/>
    <w:rsid w:val="0054775D"/>
    <w:rsid w:val="0059228C"/>
    <w:rsid w:val="0067709F"/>
    <w:rsid w:val="00743FB5"/>
    <w:rsid w:val="007D727B"/>
    <w:rsid w:val="007E747C"/>
    <w:rsid w:val="00800F21"/>
    <w:rsid w:val="008164A4"/>
    <w:rsid w:val="00827859"/>
    <w:rsid w:val="00876FB9"/>
    <w:rsid w:val="008B395A"/>
    <w:rsid w:val="008B5C0F"/>
    <w:rsid w:val="00912628"/>
    <w:rsid w:val="00975554"/>
    <w:rsid w:val="00980DE9"/>
    <w:rsid w:val="009C1E2F"/>
    <w:rsid w:val="009C251F"/>
    <w:rsid w:val="009C7F32"/>
    <w:rsid w:val="009C7F71"/>
    <w:rsid w:val="00A11F1D"/>
    <w:rsid w:val="00A21836"/>
    <w:rsid w:val="00A5416C"/>
    <w:rsid w:val="00AC4464"/>
    <w:rsid w:val="00AD1F0F"/>
    <w:rsid w:val="00AE2F90"/>
    <w:rsid w:val="00B77047"/>
    <w:rsid w:val="00B82883"/>
    <w:rsid w:val="00BF4E60"/>
    <w:rsid w:val="00C61B77"/>
    <w:rsid w:val="00C63E12"/>
    <w:rsid w:val="00C84EB6"/>
    <w:rsid w:val="00C87925"/>
    <w:rsid w:val="00D0080C"/>
    <w:rsid w:val="00D46CE3"/>
    <w:rsid w:val="00D94609"/>
    <w:rsid w:val="00DA7FD3"/>
    <w:rsid w:val="00DF1135"/>
    <w:rsid w:val="00E22142"/>
    <w:rsid w:val="00E32861"/>
    <w:rsid w:val="00E40DCD"/>
    <w:rsid w:val="00E5085E"/>
    <w:rsid w:val="00E6207B"/>
    <w:rsid w:val="00E667AD"/>
    <w:rsid w:val="00E9091C"/>
    <w:rsid w:val="00F014B0"/>
    <w:rsid w:val="00F40145"/>
    <w:rsid w:val="00FE4B9B"/>
    <w:rsid w:val="064E96ED"/>
    <w:rsid w:val="09254C3F"/>
    <w:rsid w:val="0AEC4922"/>
    <w:rsid w:val="0F4D6BC5"/>
    <w:rsid w:val="10A57427"/>
    <w:rsid w:val="195BED79"/>
    <w:rsid w:val="1E48C367"/>
    <w:rsid w:val="1E5E91C5"/>
    <w:rsid w:val="1EBB8221"/>
    <w:rsid w:val="22462D7B"/>
    <w:rsid w:val="224C4906"/>
    <w:rsid w:val="26EBD6D3"/>
    <w:rsid w:val="2A65D436"/>
    <w:rsid w:val="2BD2A43D"/>
    <w:rsid w:val="30C69C6F"/>
    <w:rsid w:val="35BE91A9"/>
    <w:rsid w:val="35BE91A9"/>
    <w:rsid w:val="389B3288"/>
    <w:rsid w:val="3C628B64"/>
    <w:rsid w:val="3E7FBA0D"/>
    <w:rsid w:val="3F48DD5E"/>
    <w:rsid w:val="40E4ADBF"/>
    <w:rsid w:val="439ED716"/>
    <w:rsid w:val="49EA4ACA"/>
    <w:rsid w:val="4B5E3D15"/>
    <w:rsid w:val="4CEF5E64"/>
    <w:rsid w:val="4F0183EC"/>
    <w:rsid w:val="5026FF26"/>
    <w:rsid w:val="55F2C6C3"/>
    <w:rsid w:val="59A2E7BB"/>
    <w:rsid w:val="5B268146"/>
    <w:rsid w:val="622F57E8"/>
    <w:rsid w:val="66FCAD80"/>
    <w:rsid w:val="6A60E39B"/>
    <w:rsid w:val="6BB6F646"/>
    <w:rsid w:val="6FA4AD87"/>
    <w:rsid w:val="7613EF0B"/>
    <w:rsid w:val="7BDB2321"/>
    <w:rsid w:val="7FDF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4B028"/>
  <w15:docId w15:val="{FE2C69A1-30C5-4A91-A727-3B66759E45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90641"/>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0641"/>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link w:val="Heading3Char"/>
    <w:uiPriority w:val="1"/>
    <w:qFormat/>
    <w:rsid w:val="009C7F71"/>
    <w:pPr>
      <w:widowControl w:val="0"/>
      <w:autoSpaceDE w:val="0"/>
      <w:autoSpaceDN w:val="0"/>
      <w:spacing w:after="0" w:line="240" w:lineRule="auto"/>
      <w:ind w:left="400"/>
      <w:outlineLvl w:val="2"/>
    </w:pPr>
    <w:rPr>
      <w:rFonts w:ascii="Georgia" w:hAnsi="Georgia" w:eastAsia="Georgia" w:cs="Georgia"/>
      <w:b/>
      <w:bCs/>
      <w:lang w:eastAsia="en-GB" w:bidi="en-GB"/>
    </w:rPr>
  </w:style>
  <w:style w:type="paragraph" w:styleId="Heading4">
    <w:name w:val="heading 4"/>
    <w:basedOn w:val="Normal"/>
    <w:next w:val="Normal"/>
    <w:link w:val="Heading4Char"/>
    <w:uiPriority w:val="9"/>
    <w:semiHidden/>
    <w:unhideWhenUsed/>
    <w:qFormat/>
    <w:rsid w:val="00190641"/>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6">
    <w:name w:val="heading 6"/>
    <w:basedOn w:val="Normal"/>
    <w:next w:val="Normal"/>
    <w:link w:val="Heading6Char"/>
    <w:uiPriority w:val="9"/>
    <w:semiHidden/>
    <w:unhideWhenUsed/>
    <w:qFormat/>
    <w:rsid w:val="00190641"/>
    <w:pPr>
      <w:keepNext/>
      <w:keepLines/>
      <w:spacing w:before="200" w:after="0"/>
      <w:outlineLvl w:val="5"/>
    </w:pPr>
    <w:rPr>
      <w:rFonts w:asciiTheme="majorHAnsi" w:hAnsiTheme="majorHAnsi" w:eastAsiaTheme="majorEastAsia" w:cstheme="majorBidi"/>
      <w:i/>
      <w:iCs/>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9228C"/>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228C"/>
  </w:style>
  <w:style w:type="paragraph" w:styleId="Footer">
    <w:name w:val="footer"/>
    <w:basedOn w:val="Normal"/>
    <w:link w:val="FooterChar"/>
    <w:uiPriority w:val="99"/>
    <w:unhideWhenUsed/>
    <w:rsid w:val="0059228C"/>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228C"/>
  </w:style>
  <w:style w:type="paragraph" w:styleId="BalloonText">
    <w:name w:val="Balloon Text"/>
    <w:basedOn w:val="Normal"/>
    <w:link w:val="BalloonTextChar"/>
    <w:uiPriority w:val="99"/>
    <w:semiHidden/>
    <w:unhideWhenUsed/>
    <w:rsid w:val="0059228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9228C"/>
    <w:rPr>
      <w:rFonts w:ascii="Tahoma" w:hAnsi="Tahoma" w:cs="Tahoma"/>
      <w:sz w:val="16"/>
      <w:szCs w:val="16"/>
    </w:rPr>
  </w:style>
  <w:style w:type="table" w:styleId="TableGrid">
    <w:name w:val="Table Grid"/>
    <w:basedOn w:val="TableNormal"/>
    <w:uiPriority w:val="59"/>
    <w:rsid w:val="001D373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22142"/>
    <w:rPr>
      <w:color w:val="0000FF" w:themeColor="hyperlink"/>
      <w:u w:val="single"/>
    </w:rPr>
  </w:style>
  <w:style w:type="paragraph" w:styleId="NormalWeb">
    <w:name w:val="Normal (Web)"/>
    <w:basedOn w:val="Normal"/>
    <w:uiPriority w:val="99"/>
    <w:unhideWhenUsed/>
    <w:rsid w:val="008B395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FooterOdd" w:customStyle="1">
    <w:name w:val="Footer Odd"/>
    <w:basedOn w:val="Normal"/>
    <w:qFormat/>
    <w:rsid w:val="009C7F32"/>
    <w:pPr>
      <w:pBdr>
        <w:top w:val="single" w:color="4F81BD" w:themeColor="accent1" w:sz="4" w:space="1"/>
      </w:pBdr>
      <w:spacing w:after="180" w:line="264" w:lineRule="auto"/>
      <w:jc w:val="right"/>
    </w:pPr>
    <w:rPr>
      <w:rFonts w:cs="Times New Roman"/>
      <w:color w:val="1F497D" w:themeColor="text2"/>
      <w:sz w:val="20"/>
      <w:szCs w:val="20"/>
      <w:lang w:val="en-US" w:eastAsia="ja-JP"/>
    </w:rPr>
  </w:style>
  <w:style w:type="character" w:styleId="FollowedHyperlink">
    <w:name w:val="FollowedHyperlink"/>
    <w:basedOn w:val="DefaultParagraphFont"/>
    <w:uiPriority w:val="99"/>
    <w:semiHidden/>
    <w:unhideWhenUsed/>
    <w:rsid w:val="00876FB9"/>
    <w:rPr>
      <w:color w:val="800080" w:themeColor="followedHyperlink"/>
      <w:u w:val="single"/>
    </w:rPr>
  </w:style>
  <w:style w:type="table" w:styleId="TableGrid1" w:customStyle="1">
    <w:name w:val="Table Grid1"/>
    <w:basedOn w:val="TableNormal"/>
    <w:next w:val="TableGrid"/>
    <w:uiPriority w:val="59"/>
    <w:rsid w:val="00C84EB6"/>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C84EB6"/>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1"/>
    <w:rsid w:val="009C7F71"/>
    <w:rPr>
      <w:rFonts w:ascii="Georgia" w:hAnsi="Georgia" w:eastAsia="Georgia" w:cs="Georgia"/>
      <w:b/>
      <w:bCs/>
      <w:lang w:eastAsia="en-GB" w:bidi="en-GB"/>
    </w:rPr>
  </w:style>
  <w:style w:type="character" w:styleId="Heading1Char" w:customStyle="1">
    <w:name w:val="Heading 1 Char"/>
    <w:basedOn w:val="DefaultParagraphFont"/>
    <w:link w:val="Heading1"/>
    <w:uiPriority w:val="9"/>
    <w:rsid w:val="00190641"/>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semiHidden/>
    <w:rsid w:val="00190641"/>
    <w:rPr>
      <w:rFonts w:asciiTheme="majorHAnsi" w:hAnsiTheme="majorHAnsi" w:eastAsiaTheme="majorEastAsia" w:cstheme="majorBidi"/>
      <w:b/>
      <w:bCs/>
      <w:color w:val="4F81BD" w:themeColor="accent1"/>
      <w:sz w:val="26"/>
      <w:szCs w:val="26"/>
    </w:rPr>
  </w:style>
  <w:style w:type="character" w:styleId="Heading4Char" w:customStyle="1">
    <w:name w:val="Heading 4 Char"/>
    <w:basedOn w:val="DefaultParagraphFont"/>
    <w:link w:val="Heading4"/>
    <w:uiPriority w:val="9"/>
    <w:semiHidden/>
    <w:rsid w:val="00190641"/>
    <w:rPr>
      <w:rFonts w:asciiTheme="majorHAnsi" w:hAnsiTheme="majorHAnsi" w:eastAsiaTheme="majorEastAsia" w:cstheme="majorBidi"/>
      <w:b/>
      <w:bCs/>
      <w:i/>
      <w:iCs/>
      <w:color w:val="4F81BD" w:themeColor="accent1"/>
    </w:rPr>
  </w:style>
  <w:style w:type="character" w:styleId="Heading6Char" w:customStyle="1">
    <w:name w:val="Heading 6 Char"/>
    <w:basedOn w:val="DefaultParagraphFont"/>
    <w:link w:val="Heading6"/>
    <w:uiPriority w:val="9"/>
    <w:semiHidden/>
    <w:rsid w:val="00190641"/>
    <w:rPr>
      <w:rFonts w:asciiTheme="majorHAnsi" w:hAnsiTheme="majorHAnsi" w:eastAsiaTheme="majorEastAsia" w:cstheme="majorBidi"/>
      <w:i/>
      <w:iCs/>
      <w:color w:val="243F60" w:themeColor="accent1" w:themeShade="7F"/>
    </w:rPr>
  </w:style>
  <w:style w:type="paragraph" w:styleId="ListParagraph">
    <w:name w:val="List Paragraph"/>
    <w:basedOn w:val="Normal"/>
    <w:uiPriority w:val="34"/>
    <w:qFormat/>
    <w:rsid w:val="00182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95258">
      <w:bodyDiv w:val="1"/>
      <w:marLeft w:val="0"/>
      <w:marRight w:val="0"/>
      <w:marTop w:val="0"/>
      <w:marBottom w:val="0"/>
      <w:divBdr>
        <w:top w:val="none" w:sz="0" w:space="0" w:color="auto"/>
        <w:left w:val="none" w:sz="0" w:space="0" w:color="auto"/>
        <w:bottom w:val="none" w:sz="0" w:space="0" w:color="auto"/>
        <w:right w:val="none" w:sz="0" w:space="0" w:color="auto"/>
      </w:divBdr>
    </w:div>
    <w:div w:id="440876373">
      <w:bodyDiv w:val="1"/>
      <w:marLeft w:val="0"/>
      <w:marRight w:val="0"/>
      <w:marTop w:val="0"/>
      <w:marBottom w:val="0"/>
      <w:divBdr>
        <w:top w:val="none" w:sz="0" w:space="0" w:color="auto"/>
        <w:left w:val="none" w:sz="0" w:space="0" w:color="auto"/>
        <w:bottom w:val="none" w:sz="0" w:space="0" w:color="auto"/>
        <w:right w:val="none" w:sz="0" w:space="0" w:color="auto"/>
      </w:divBdr>
    </w:div>
    <w:div w:id="539633925">
      <w:bodyDiv w:val="1"/>
      <w:marLeft w:val="0"/>
      <w:marRight w:val="0"/>
      <w:marTop w:val="0"/>
      <w:marBottom w:val="0"/>
      <w:divBdr>
        <w:top w:val="none" w:sz="0" w:space="0" w:color="auto"/>
        <w:left w:val="none" w:sz="0" w:space="0" w:color="auto"/>
        <w:bottom w:val="none" w:sz="0" w:space="0" w:color="auto"/>
        <w:right w:val="none" w:sz="0" w:space="0" w:color="auto"/>
      </w:divBdr>
    </w:div>
    <w:div w:id="850216043">
      <w:bodyDiv w:val="1"/>
      <w:marLeft w:val="0"/>
      <w:marRight w:val="0"/>
      <w:marTop w:val="0"/>
      <w:marBottom w:val="0"/>
      <w:divBdr>
        <w:top w:val="none" w:sz="0" w:space="0" w:color="auto"/>
        <w:left w:val="none" w:sz="0" w:space="0" w:color="auto"/>
        <w:bottom w:val="none" w:sz="0" w:space="0" w:color="auto"/>
        <w:right w:val="none" w:sz="0" w:space="0" w:color="auto"/>
      </w:divBdr>
    </w:div>
    <w:div w:id="865752963">
      <w:bodyDiv w:val="1"/>
      <w:marLeft w:val="0"/>
      <w:marRight w:val="0"/>
      <w:marTop w:val="0"/>
      <w:marBottom w:val="0"/>
      <w:divBdr>
        <w:top w:val="none" w:sz="0" w:space="0" w:color="auto"/>
        <w:left w:val="none" w:sz="0" w:space="0" w:color="auto"/>
        <w:bottom w:val="none" w:sz="0" w:space="0" w:color="auto"/>
        <w:right w:val="none" w:sz="0" w:space="0" w:color="auto"/>
      </w:divBdr>
    </w:div>
    <w:div w:id="1225531728">
      <w:bodyDiv w:val="1"/>
      <w:marLeft w:val="0"/>
      <w:marRight w:val="0"/>
      <w:marTop w:val="0"/>
      <w:marBottom w:val="0"/>
      <w:divBdr>
        <w:top w:val="none" w:sz="0" w:space="0" w:color="auto"/>
        <w:left w:val="none" w:sz="0" w:space="0" w:color="auto"/>
        <w:bottom w:val="none" w:sz="0" w:space="0" w:color="auto"/>
        <w:right w:val="none" w:sz="0" w:space="0" w:color="auto"/>
      </w:divBdr>
      <w:divsChild>
        <w:div w:id="172644103">
          <w:marLeft w:val="0"/>
          <w:marRight w:val="0"/>
          <w:marTop w:val="0"/>
          <w:marBottom w:val="0"/>
          <w:divBdr>
            <w:top w:val="none" w:sz="0" w:space="0" w:color="auto"/>
            <w:left w:val="none" w:sz="0" w:space="0" w:color="auto"/>
            <w:bottom w:val="none" w:sz="0" w:space="0" w:color="auto"/>
            <w:right w:val="none" w:sz="0" w:space="0" w:color="auto"/>
          </w:divBdr>
        </w:div>
      </w:divsChild>
    </w:div>
    <w:div w:id="1426799848">
      <w:bodyDiv w:val="1"/>
      <w:marLeft w:val="0"/>
      <w:marRight w:val="0"/>
      <w:marTop w:val="0"/>
      <w:marBottom w:val="0"/>
      <w:divBdr>
        <w:top w:val="none" w:sz="0" w:space="0" w:color="auto"/>
        <w:left w:val="none" w:sz="0" w:space="0" w:color="auto"/>
        <w:bottom w:val="none" w:sz="0" w:space="0" w:color="auto"/>
        <w:right w:val="none" w:sz="0" w:space="0" w:color="auto"/>
      </w:divBdr>
    </w:div>
    <w:div w:id="1490368202">
      <w:bodyDiv w:val="1"/>
      <w:marLeft w:val="0"/>
      <w:marRight w:val="0"/>
      <w:marTop w:val="0"/>
      <w:marBottom w:val="0"/>
      <w:divBdr>
        <w:top w:val="none" w:sz="0" w:space="0" w:color="auto"/>
        <w:left w:val="none" w:sz="0" w:space="0" w:color="auto"/>
        <w:bottom w:val="none" w:sz="0" w:space="0" w:color="auto"/>
        <w:right w:val="none" w:sz="0" w:space="0" w:color="auto"/>
      </w:divBdr>
    </w:div>
    <w:div w:id="1626228715">
      <w:bodyDiv w:val="1"/>
      <w:marLeft w:val="0"/>
      <w:marRight w:val="0"/>
      <w:marTop w:val="0"/>
      <w:marBottom w:val="0"/>
      <w:divBdr>
        <w:top w:val="none" w:sz="0" w:space="0" w:color="auto"/>
        <w:left w:val="none" w:sz="0" w:space="0" w:color="auto"/>
        <w:bottom w:val="none" w:sz="0" w:space="0" w:color="auto"/>
        <w:right w:val="none" w:sz="0" w:space="0" w:color="auto"/>
      </w:divBdr>
    </w:div>
    <w:div w:id="1674143785">
      <w:bodyDiv w:val="1"/>
      <w:marLeft w:val="0"/>
      <w:marRight w:val="0"/>
      <w:marTop w:val="0"/>
      <w:marBottom w:val="0"/>
      <w:divBdr>
        <w:top w:val="none" w:sz="0" w:space="0" w:color="auto"/>
        <w:left w:val="none" w:sz="0" w:space="0" w:color="auto"/>
        <w:bottom w:val="none" w:sz="0" w:space="0" w:color="auto"/>
        <w:right w:val="none" w:sz="0" w:space="0" w:color="auto"/>
      </w:divBdr>
    </w:div>
    <w:div w:id="178946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07/relationships/diagramDrawing" Target="diagrams/drawing1.xml" Id="rId26" /><Relationship Type="http://schemas.openxmlformats.org/officeDocument/2006/relationships/hyperlink" Target="mailto:pgme@elht.nhs.uk" TargetMode="External" Id="rId21" /><Relationship Type="http://schemas.openxmlformats.org/officeDocument/2006/relationships/hyperlink" Target="https://portal.e-lfh.org.uk/LearningContent/Launch/700519" TargetMode="External" Id="rId42" /><Relationship Type="http://schemas.openxmlformats.org/officeDocument/2006/relationships/hyperlink" Target="https://portal.e-lfh.org.uk/LearningContent/Launch/700859" TargetMode="External" Id="rId47" /><Relationship Type="http://schemas.openxmlformats.org/officeDocument/2006/relationships/hyperlink" Target="https://portal.e-lfh.org.uk/LearningContent/Launch/706205" TargetMode="External" Id="rId63" /><Relationship Type="http://schemas.openxmlformats.org/officeDocument/2006/relationships/image" Target="media/image2.png" Id="rId68" /><Relationship Type="http://schemas.openxmlformats.org/officeDocument/2006/relationships/hyperlink" Target="https://elht-learninghub.co.uk/course/view.php?id=2481" TargetMode="External" Id="rId16" /><Relationship Type="http://schemas.openxmlformats.org/officeDocument/2006/relationships/hyperlink" Target="https://www.gmc-uk.org/ethical-guidance/ethical-guidance-for-doctors/good-medical-practice" TargetMode="External" Id="rId11" /><Relationship Type="http://schemas.openxmlformats.org/officeDocument/2006/relationships/diagramQuickStyle" Target="diagrams/quickStyle1.xml" Id="rId24" /><Relationship Type="http://schemas.openxmlformats.org/officeDocument/2006/relationships/hyperlink" Target="https://portal.e-lfh.org.uk/LearningContent/Launch/700587" TargetMode="External" Id="rId32" /><Relationship Type="http://schemas.openxmlformats.org/officeDocument/2006/relationships/hyperlink" Target="https://portal.e-lfh.org.uk/LearningContent/Launch/700499" TargetMode="External" Id="rId37" /><Relationship Type="http://schemas.openxmlformats.org/officeDocument/2006/relationships/hyperlink" Target="https://portal.e-lfh.org.uk/LearningContent/Launch/700511" TargetMode="External" Id="rId40" /><Relationship Type="http://schemas.openxmlformats.org/officeDocument/2006/relationships/hyperlink" Target="https://portal.e-lfh.org.uk/LearningContent/Launch/700351" TargetMode="External" Id="rId45" /><Relationship Type="http://schemas.openxmlformats.org/officeDocument/2006/relationships/hyperlink" Target="https://portal.e-lfh.org.uk/LearningContent/Launch/700879" TargetMode="External" Id="rId53" /><Relationship Type="http://schemas.openxmlformats.org/officeDocument/2006/relationships/hyperlink" Target="https://portal.e-lfh.org.uk/LearningContent/Launch/700575" TargetMode="External" Id="rId58" /><Relationship Type="http://schemas.openxmlformats.org/officeDocument/2006/relationships/hyperlink" Target="https://portal.e-lfh.org.uk/LearningContent/Launch/706217" TargetMode="External" Id="rId66" /><Relationship Type="http://schemas.openxmlformats.org/officeDocument/2006/relationships/image" Target="media/image8.PNG" Id="rId74" /><Relationship Type="http://schemas.openxmlformats.org/officeDocument/2006/relationships/fontTable" Target="fontTable.xml" Id="rId79" /><Relationship Type="http://schemas.openxmlformats.org/officeDocument/2006/relationships/webSettings" Target="webSettings.xml" Id="rId5" /><Relationship Type="http://schemas.openxmlformats.org/officeDocument/2006/relationships/hyperlink" Target="https://portal.e-lfh.org.uk/LearningContent/Launch/706197" TargetMode="External" Id="rId61" /><Relationship Type="http://schemas.openxmlformats.org/officeDocument/2006/relationships/hyperlink" Target="mailto:PGME@elht.nhs.uk" TargetMode="External" Id="rId19" /><Relationship Type="http://schemas.openxmlformats.org/officeDocument/2006/relationships/diagramData" Target="diagrams/data1.xml" Id="rId22" /><Relationship Type="http://schemas.openxmlformats.org/officeDocument/2006/relationships/hyperlink" Target="mailto:studyleave@elht.nhs.uk" TargetMode="External" Id="rId27" /><Relationship Type="http://schemas.openxmlformats.org/officeDocument/2006/relationships/hyperlink" Target="https://portal.e-lfh.org.uk/LearningContent/Launch/700423" TargetMode="External" Id="rId30" /><Relationship Type="http://schemas.openxmlformats.org/officeDocument/2006/relationships/hyperlink" Target="https://portal.e-lfh.org.uk/LearningContent/Launch/630224" TargetMode="External" Id="rId35" /><Relationship Type="http://schemas.openxmlformats.org/officeDocument/2006/relationships/hyperlink" Target="https://portal.e-lfh.org.uk/LearningContent/Launch/700523" TargetMode="External" Id="rId43" /><Relationship Type="http://schemas.openxmlformats.org/officeDocument/2006/relationships/hyperlink" Target="https://portal.e-lfh.org.uk/LearningContent/Launch/700863" TargetMode="External" Id="rId48" /><Relationship Type="http://schemas.openxmlformats.org/officeDocument/2006/relationships/hyperlink" Target="https://portal.e-lfh.org.uk/LearningContent/Launch/700411" TargetMode="External" Id="rId56" /><Relationship Type="http://schemas.openxmlformats.org/officeDocument/2006/relationships/hyperlink" Target="https://portal.e-lfh.org.uk/LearningContent/Launch/706209" TargetMode="External" Id="rId64" /><Relationship Type="http://schemas.openxmlformats.org/officeDocument/2006/relationships/image" Target="media/image3.png" Id="rId69" /><Relationship Type="http://schemas.openxmlformats.org/officeDocument/2006/relationships/header" Target="header1.xml" Id="rId77" /><Relationship Type="http://schemas.openxmlformats.org/officeDocument/2006/relationships/hyperlink" Target="mailto:PGME@elht.nhs.uk" TargetMode="External" Id="rId8" /><Relationship Type="http://schemas.openxmlformats.org/officeDocument/2006/relationships/hyperlink" Target="https://portal.e-lfh.org.uk/LearningContent/Launch/700375" TargetMode="External" Id="rId51" /><Relationship Type="http://schemas.openxmlformats.org/officeDocument/2006/relationships/image" Target="media/image6.png" Id="rId72" /><Relationship Type="http://schemas.openxmlformats.org/officeDocument/2006/relationships/theme" Target="theme/theme1.xml" Id="rId80" /><Relationship Type="http://schemas.openxmlformats.org/officeDocument/2006/relationships/styles" Target="styles.xml" Id="rId3" /><Relationship Type="http://schemas.openxmlformats.org/officeDocument/2006/relationships/hyperlink" Target="https://deri.elht.nhs.uk/junior-clinical-fellows.html" TargetMode="External" Id="rId12" /><Relationship Type="http://schemas.openxmlformats.org/officeDocument/2006/relationships/hyperlink" Target="https://elht-learninghub.co.uk/pluginfile.php/139785/mod_resource/content/2/Priming%20Appraisal.pdf" TargetMode="External" Id="rId17" /><Relationship Type="http://schemas.openxmlformats.org/officeDocument/2006/relationships/diagramColors" Target="diagrams/colors1.xml" Id="rId25" /><Relationship Type="http://schemas.openxmlformats.org/officeDocument/2006/relationships/hyperlink" Target="https://portal.e-lfh.org.uk/LearningContent/Launch/700635" TargetMode="External" Id="rId33" /><Relationship Type="http://schemas.openxmlformats.org/officeDocument/2006/relationships/hyperlink" Target="https://portal.e-lfh.org.uk/LearningContent/Launch/700503" TargetMode="External" Id="rId38" /><Relationship Type="http://schemas.openxmlformats.org/officeDocument/2006/relationships/hyperlink" Target="https://portal.e-lfh.org.uk/LearningContent/Launch/700855" TargetMode="External" Id="rId46" /><Relationship Type="http://schemas.openxmlformats.org/officeDocument/2006/relationships/hyperlink" Target="https://portal.e-lfh.org.uk/LearningContent/Launch/700579" TargetMode="External" Id="rId59" /><Relationship Type="http://schemas.openxmlformats.org/officeDocument/2006/relationships/hyperlink" Target="https://elht-learninghub.co.uk/course/view.php?id=2481" TargetMode="External" Id="rId67" /><Relationship Type="http://schemas.openxmlformats.org/officeDocument/2006/relationships/hyperlink" Target="mailto:pgme@elht.nhs.uk" TargetMode="External" Id="rId20" /><Relationship Type="http://schemas.openxmlformats.org/officeDocument/2006/relationships/hyperlink" Target="https://portal.e-lfh.org.uk/LearningContent/Launch/700515" TargetMode="External" Id="rId41" /><Relationship Type="http://schemas.openxmlformats.org/officeDocument/2006/relationships/hyperlink" Target="https://portal.e-lfh.org.uk/LearningContent/Launch/700399" TargetMode="External" Id="rId54" /><Relationship Type="http://schemas.openxmlformats.org/officeDocument/2006/relationships/hyperlink" Target="https://portal.e-lfh.org.uk/LearningContent/Launch/706201" TargetMode="External" Id="rId62" /><Relationship Type="http://schemas.openxmlformats.org/officeDocument/2006/relationships/image" Target="media/image4.png" Id="rId70" /><Relationship Type="http://schemas.openxmlformats.org/officeDocument/2006/relationships/hyperlink" Target="mailto:Christine.clark3@elht.nhs.uk" TargetMode="Externa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diagramLayout" Target="diagrams/layout1.xml" Id="rId23" /><Relationship Type="http://schemas.openxmlformats.org/officeDocument/2006/relationships/image" Target="media/image1.png" Id="rId28" /><Relationship Type="http://schemas.openxmlformats.org/officeDocument/2006/relationships/hyperlink" Target="https://portal.e-lfh.org.uk/LearningContent/Launch/700479" TargetMode="External" Id="rId36" /><Relationship Type="http://schemas.openxmlformats.org/officeDocument/2006/relationships/hyperlink" Target="https://portal.e-lfh.org.uk/LearningContent/Launch/700847" TargetMode="External" Id="rId49" /><Relationship Type="http://schemas.openxmlformats.org/officeDocument/2006/relationships/hyperlink" Target="https://portal.e-lfh.org.uk/LearningContent/Launch/700431" TargetMode="External" Id="rId57" /><Relationship Type="http://schemas.openxmlformats.org/officeDocument/2006/relationships/hyperlink" Target="https://www.gmc-uk.org/about/what-we-do-and-why/learning-and-support/workshops-for-doctors/welcome-to-uk-practice" TargetMode="External" Id="rId10" /><Relationship Type="http://schemas.openxmlformats.org/officeDocument/2006/relationships/hyperlink" Target="https://portal.e-lfh.org.uk/LearningContent/Launch/700427" TargetMode="External" Id="rId31" /><Relationship Type="http://schemas.openxmlformats.org/officeDocument/2006/relationships/hyperlink" Target="https://portal.e-lfh.org.uk/LearningContent/Launch/616648" TargetMode="External" Id="rId44" /><Relationship Type="http://schemas.openxmlformats.org/officeDocument/2006/relationships/hyperlink" Target="https://portal.e-lfh.org.uk/LearningContent/Launch/704820" TargetMode="External" Id="rId52" /><Relationship Type="http://schemas.openxmlformats.org/officeDocument/2006/relationships/hyperlink" Target="https://portal.e-lfh.org.uk/LearningContent/Launch/700755" TargetMode="External" Id="rId60" /><Relationship Type="http://schemas.openxmlformats.org/officeDocument/2006/relationships/hyperlink" Target="https://portal.e-lfh.org.uk/LearningContent/Launch/706213" TargetMode="External" Id="rId65" /><Relationship Type="http://schemas.openxmlformats.org/officeDocument/2006/relationships/image" Target="media/image7.PNG" Id="rId73" /><Relationship Type="http://schemas.openxmlformats.org/officeDocument/2006/relationships/footer" Target="footer1.xml" Id="rId78" /><Relationship Type="http://schemas.openxmlformats.org/officeDocument/2006/relationships/settings" Target="settings.xml" Id="rId4" /><Relationship Type="http://schemas.openxmlformats.org/officeDocument/2006/relationships/hyperlink" Target="https://webcache.gmc-uk.org/ecustomer_enu/index.aspx" TargetMode="External" Id="rId9" /><Relationship Type="http://schemas.openxmlformats.org/officeDocument/2006/relationships/hyperlink" Target="https://deri.elht.nhs.uk/junior-clinical-fellows.html" TargetMode="External" Id="rId13" /><Relationship Type="http://schemas.openxmlformats.org/officeDocument/2006/relationships/hyperlink" Target="https://www.gmc-uk.org/registration-and-licensing/managing-your-registration/information-for-doctors-on-the-register/insurance-indemnity-and-medico-legal-support" TargetMode="External" Id="rId18" /><Relationship Type="http://schemas.openxmlformats.org/officeDocument/2006/relationships/hyperlink" Target="https://portal.e-lfh.org.uk/LearningContent/Launch/700507" TargetMode="External" Id="rId39" /><Relationship Type="http://schemas.openxmlformats.org/officeDocument/2006/relationships/hyperlink" Target="https://portal.e-lfh.org.uk/LearningContent/Launch/700639" TargetMode="External" Id="rId34" /><Relationship Type="http://schemas.openxmlformats.org/officeDocument/2006/relationships/hyperlink" Target="https://portal.e-lfh.org.uk/LearningContent/Launch/700371" TargetMode="External" Id="rId50" /><Relationship Type="http://schemas.openxmlformats.org/officeDocument/2006/relationships/hyperlink" Target="https://portal.e-lfh.org.uk/LearningContent/Launch/700403" TargetMode="External" Id="rId55" /><Relationship Type="http://schemas.openxmlformats.org/officeDocument/2006/relationships/hyperlink" Target="mailto:PGME@elht.nhs.uk" TargetMode="External" Id="rId76" /><Relationship Type="http://schemas.openxmlformats.org/officeDocument/2006/relationships/endnotes" Target="endnotes.xml" Id="rId7" /><Relationship Type="http://schemas.openxmlformats.org/officeDocument/2006/relationships/image" Target="media/image5.png" Id="rId71" /><Relationship Type="http://schemas.openxmlformats.org/officeDocument/2006/relationships/numbering" Target="numbering.xml" Id="rId2" /><Relationship Type="http://schemas.openxmlformats.org/officeDocument/2006/relationships/hyperlink" Target="https://portal.e-lfh.org.uk/LearningContent/Launch/698804" TargetMode="External" Id="rId29" /><Relationship Type="http://schemas.openxmlformats.org/officeDocument/2006/relationships/glossaryDocument" Target="glossary/document.xml" Id="R34eded42d419440d" /><Relationship Type="http://schemas.openxmlformats.org/officeDocument/2006/relationships/image" Target="/media/imagea.png" Id="R29ea949918b64ee4" /><Relationship Type="http://schemas.openxmlformats.org/officeDocument/2006/relationships/hyperlink" Target="https://specialtytraining.hee.nhs.uk/Resources-Bank" TargetMode="External" Id="Rca6bc1541a614406" /><Relationship Type="http://schemas.openxmlformats.org/officeDocument/2006/relationships/hyperlink" Target="https://specialtytraining.hee.nhs.uk/Resources-Bank" TargetMode="External" Id="R94d42cb0c8564fe6" /><Relationship Type="http://schemas.openxmlformats.org/officeDocument/2006/relationships/hyperlink" Target="https://www.gmc-uk.org/-/media/documents/good-medical-practice---english-20200128_pdf-51527435.pdf" TargetMode="External" Id="Rc2936ea387d24653" /><Relationship Type="http://schemas.openxmlformats.org/officeDocument/2006/relationships/hyperlink" Target="https://elht-learninghub.co.uk/enrol/index.php?id=2736" TargetMode="External" Id="Rff49d0c3735d4f61" /><Relationship Type="http://schemas.openxmlformats.org/officeDocument/2006/relationships/header" Target="header2.xml" Id="Ra4f3217dcdf94d7f" /><Relationship Type="http://schemas.openxmlformats.org/officeDocument/2006/relationships/footer" Target="footer2.xml" Id="Rfc48a8a27a074ee9" /></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&#65279;<?xml version="1.0" encoding="utf-8"?><Relationships xmlns="http://schemas.openxmlformats.org/package/2006/relationships"><Relationship Type="http://schemas.openxmlformats.org/officeDocument/2006/relationships/image" Target="/media/image2.jpg" Id="R9abe12c9dceb42e4" /></Relationships>
</file>

<file path=word/_rels/header1.xml.rels>&#65279;<?xml version="1.0" encoding="utf-8"?><Relationships xmlns="http://schemas.openxmlformats.org/package/2006/relationships"><Relationship Type="http://schemas.openxmlformats.org/officeDocument/2006/relationships/image" Target="media/image10.png" Id="rId2" /></Relationships>
</file>

<file path=word/_rels/header2.xml.rels>&#65279;<?xml version="1.0" encoding="utf-8"?><Relationships xmlns="http://schemas.openxmlformats.org/package/2006/relationships"><Relationship Type="http://schemas.openxmlformats.org/officeDocument/2006/relationships/image" Target="/media/imageb.png" Id="Rb57553cbf4044d15" /></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591258-3801-4FB6-9D46-E43C8F15BF7D}" type="doc">
      <dgm:prSet loTypeId="urn:microsoft.com/office/officeart/2005/8/layout/process2" loCatId="process" qsTypeId="urn:microsoft.com/office/officeart/2005/8/quickstyle/simple1" qsCatId="simple" csTypeId="urn:microsoft.com/office/officeart/2005/8/colors/colorful1#1" csCatId="colorful" phldr="1"/>
      <dgm:spPr/>
    </dgm:pt>
    <dgm:pt modelId="{D95281D0-9012-4CF6-A9B1-1B4A43275A65}">
      <dgm:prSet phldrT="[Text]" custT="1"/>
      <dgm:spPr/>
      <dgm:t>
        <a:bodyPr/>
        <a:lstStyle/>
        <a:p>
          <a:r>
            <a:rPr lang="en-GB" sz="1100" b="1"/>
            <a:t>Please ensure all sections are completed fully on the study leave  form electronically and sent to Educational Supervisor and Rota Coordinator for approval - this is to ensure your clinical duties are covered in your absence - final approval is still required from the Medical Education Department where the funding is held.</a:t>
          </a:r>
        </a:p>
      </dgm:t>
    </dgm:pt>
    <dgm:pt modelId="{9B940C96-D72B-4874-914A-03906BF39CBB}" type="parTrans" cxnId="{902E7407-599E-4B83-978D-5FD086B3EEC3}">
      <dgm:prSet/>
      <dgm:spPr/>
      <dgm:t>
        <a:bodyPr/>
        <a:lstStyle/>
        <a:p>
          <a:endParaRPr lang="en-GB" sz="3200"/>
        </a:p>
      </dgm:t>
    </dgm:pt>
    <dgm:pt modelId="{E2A9DCB9-4167-48F3-A30D-177F5C5F8D28}" type="sibTrans" cxnId="{902E7407-599E-4B83-978D-5FD086B3EEC3}">
      <dgm:prSet custT="1"/>
      <dgm:spPr/>
      <dgm:t>
        <a:bodyPr/>
        <a:lstStyle/>
        <a:p>
          <a:endParaRPr lang="en-GB" sz="800"/>
        </a:p>
      </dgm:t>
    </dgm:pt>
    <dgm:pt modelId="{B256769C-5707-4E12-A023-60A8BE1A45B9}">
      <dgm:prSet phldrT="[Text]" custT="1"/>
      <dgm:spPr/>
      <dgm:t>
        <a:bodyPr/>
        <a:lstStyle/>
        <a:p>
          <a:r>
            <a:rPr lang="en-GB" sz="1100" b="1"/>
            <a:t>Once you have attended  the course you will be able to log in to your expenses account and enter details of the leave, attach your receipts and proof of attendance in order to claim your funding. Expenses can only be claimed once you have been on the course</a:t>
          </a:r>
          <a:r>
            <a:rPr lang="en-GB" sz="1100" b="0"/>
            <a:t>. </a:t>
          </a:r>
          <a:r>
            <a:rPr lang="en-GB" sz="1100" b="1"/>
            <a:t>The money will be reimbursed into your wage.</a:t>
          </a:r>
        </a:p>
      </dgm:t>
    </dgm:pt>
    <dgm:pt modelId="{07198DCA-0115-4EC6-A43B-6BEC839BE49C}" type="parTrans" cxnId="{5D838817-9DC2-4AC8-AD6D-8792B3659767}">
      <dgm:prSet/>
      <dgm:spPr/>
      <dgm:t>
        <a:bodyPr/>
        <a:lstStyle/>
        <a:p>
          <a:endParaRPr lang="en-GB" sz="3200"/>
        </a:p>
      </dgm:t>
    </dgm:pt>
    <dgm:pt modelId="{ED2AE6BA-54F1-4808-800A-86F925D32200}" type="sibTrans" cxnId="{5D838817-9DC2-4AC8-AD6D-8792B3659767}">
      <dgm:prSet custT="1"/>
      <dgm:spPr/>
      <dgm:t>
        <a:bodyPr/>
        <a:lstStyle/>
        <a:p>
          <a:endParaRPr lang="en-GB" sz="800"/>
        </a:p>
      </dgm:t>
    </dgm:pt>
    <dgm:pt modelId="{357367D1-EA60-4C64-BDC2-5B068F91E4FA}">
      <dgm:prSet custT="1"/>
      <dgm:spPr/>
      <dgm:t>
        <a:bodyPr/>
        <a:lstStyle/>
        <a:p>
          <a:r>
            <a:rPr lang="en-GB" sz="1100" b="1"/>
            <a:t>Once approved within your Division email to generic email inbox </a:t>
          </a:r>
          <a:r>
            <a:rPr lang="en-GB" sz="1100" b="1" i="1">
              <a:solidFill>
                <a:sysClr val="windowText" lastClr="000000"/>
              </a:solidFill>
            </a:rPr>
            <a:t>studyleave@elht.nhs.uk </a:t>
          </a:r>
          <a:r>
            <a:rPr lang="en-GB" sz="1100" b="1" i="0">
              <a:solidFill>
                <a:schemeClr val="bg1"/>
              </a:solidFill>
            </a:rPr>
            <a:t>for final approval</a:t>
          </a:r>
        </a:p>
      </dgm:t>
    </dgm:pt>
    <dgm:pt modelId="{07239ED8-B270-4455-A954-C0CA5C9866D0}" type="sibTrans" cxnId="{53BA62D5-E681-4ECD-AC95-9D2E994007DF}">
      <dgm:prSet custT="1"/>
      <dgm:spPr/>
      <dgm:t>
        <a:bodyPr/>
        <a:lstStyle/>
        <a:p>
          <a:endParaRPr lang="en-GB" sz="800"/>
        </a:p>
      </dgm:t>
    </dgm:pt>
    <dgm:pt modelId="{45B87F99-C509-427D-91B2-DF35D61DA9F9}" type="parTrans" cxnId="{53BA62D5-E681-4ECD-AC95-9D2E994007DF}">
      <dgm:prSet/>
      <dgm:spPr/>
      <dgm:t>
        <a:bodyPr/>
        <a:lstStyle/>
        <a:p>
          <a:endParaRPr lang="en-GB" sz="3200"/>
        </a:p>
      </dgm:t>
    </dgm:pt>
    <dgm:pt modelId="{467C52D7-0EBD-4BC7-B8DE-F860B5BDB260}">
      <dgm:prSet custT="1"/>
      <dgm:spPr/>
      <dgm:t>
        <a:bodyPr/>
        <a:lstStyle/>
        <a:p>
          <a:r>
            <a:rPr lang="en-GB" sz="1100" b="1"/>
            <a:t>Once the form is processed you will receive a confirmation e-mail from the Medical Education Team, </a:t>
          </a:r>
          <a:r>
            <a:rPr lang="en-GB" sz="1100" b="1" u="sng"/>
            <a:t>PLEASE DO NOT PAY FOR ANY COURSES UNTIL YOU HAVE RECEIVED APPROVAL FROM THE MEDICAL EDUCATION DEPARTMENT as we are responsible for the funding and recording of all study leave for doctors within ELHT</a:t>
          </a:r>
          <a:r>
            <a:rPr lang="en-GB" sz="1100" b="1"/>
            <a:t>.</a:t>
          </a:r>
        </a:p>
      </dgm:t>
    </dgm:pt>
    <dgm:pt modelId="{46BDD127-C1CD-4D86-9924-6274C2CF29E2}" type="sibTrans" cxnId="{16C06C45-4DAA-4A29-96DB-3799F6199E83}">
      <dgm:prSet/>
      <dgm:spPr/>
      <dgm:t>
        <a:bodyPr/>
        <a:lstStyle/>
        <a:p>
          <a:endParaRPr lang="en-GB"/>
        </a:p>
      </dgm:t>
    </dgm:pt>
    <dgm:pt modelId="{D80CBAEE-31F9-4F3C-9F73-56950085F768}" type="parTrans" cxnId="{16C06C45-4DAA-4A29-96DB-3799F6199E83}">
      <dgm:prSet/>
      <dgm:spPr/>
      <dgm:t>
        <a:bodyPr/>
        <a:lstStyle/>
        <a:p>
          <a:endParaRPr lang="en-GB"/>
        </a:p>
      </dgm:t>
    </dgm:pt>
    <dgm:pt modelId="{6FF92D64-A1F6-4085-BF56-B89893757F12}">
      <dgm:prSet custT="1"/>
      <dgm:spPr/>
      <dgm:t>
        <a:bodyPr/>
        <a:lstStyle/>
        <a:p>
          <a:r>
            <a:rPr lang="en-GB" sz="1100" b="1"/>
            <a:t>In order to be able to claim funding/expenses for your course, you will need to complete a form to set up an account for online expenses.  Please e-mail </a:t>
          </a:r>
          <a:r>
            <a:rPr lang="en-GB" sz="1100" b="1" i="1">
              <a:solidFill>
                <a:sysClr val="windowText" lastClr="000000"/>
              </a:solidFill>
            </a:rPr>
            <a:t>studyleave @elht.nhs.uk </a:t>
          </a:r>
          <a:r>
            <a:rPr lang="en-GB" sz="1100" b="1"/>
            <a:t>and a form will be e-mailed out to you.  In order to claim mileage, you must provide a copy of your driving license, evidence of a valid MOT  certificate (if applicable) and be covered via your insurance company for business mileage.  Copies of these need to be forwarded electronically to </a:t>
          </a:r>
          <a:r>
            <a:rPr lang="en-GB" sz="1100" b="1" i="1">
              <a:solidFill>
                <a:sysClr val="windowText" lastClr="000000"/>
              </a:solidFill>
            </a:rPr>
            <a:t>elfs_helpdesk@elht.nhs.uk</a:t>
          </a:r>
        </a:p>
      </dgm:t>
    </dgm:pt>
    <dgm:pt modelId="{C952018A-D792-47E2-ADFD-84E24FFB0ED5}" type="parTrans" cxnId="{A869BC8D-D2B6-4492-AD26-64D3FBC3F8C9}">
      <dgm:prSet/>
      <dgm:spPr/>
      <dgm:t>
        <a:bodyPr/>
        <a:lstStyle/>
        <a:p>
          <a:endParaRPr lang="en-GB"/>
        </a:p>
      </dgm:t>
    </dgm:pt>
    <dgm:pt modelId="{FCB8FD44-31E2-4164-AF03-E97BA7EA6819}" type="sibTrans" cxnId="{A869BC8D-D2B6-4492-AD26-64D3FBC3F8C9}">
      <dgm:prSet/>
      <dgm:spPr/>
      <dgm:t>
        <a:bodyPr/>
        <a:lstStyle/>
        <a:p>
          <a:endParaRPr lang="en-GB"/>
        </a:p>
      </dgm:t>
    </dgm:pt>
    <dgm:pt modelId="{F2D45B44-99A8-43AE-927A-7EFBB6CCA864}">
      <dgm:prSet custT="1"/>
      <dgm:spPr>
        <a:solidFill>
          <a:srgbClr val="E32BE3"/>
        </a:solidFill>
      </dgm:spPr>
      <dgm:t>
        <a:bodyPr/>
        <a:lstStyle/>
        <a:p>
          <a:r>
            <a:rPr lang="en-GB" sz="1100" b="1"/>
            <a:t>If expenses are submitted and subsequently approved before the 8-10 of the month, they should be in that months salary, any expenses inputted after that date will be in the following months salary.</a:t>
          </a:r>
        </a:p>
      </dgm:t>
    </dgm:pt>
    <dgm:pt modelId="{2E03AF27-62CC-4FBF-8D06-AC15A9FD14DF}" type="sibTrans" cxnId="{D91790DE-D5C3-46D9-9ADA-B5CF37D7D0B1}">
      <dgm:prSet/>
      <dgm:spPr/>
      <dgm:t>
        <a:bodyPr/>
        <a:lstStyle/>
        <a:p>
          <a:endParaRPr lang="en-GB"/>
        </a:p>
      </dgm:t>
    </dgm:pt>
    <dgm:pt modelId="{82FE17B9-97A9-45E6-83EF-241674D9C517}" type="parTrans" cxnId="{D91790DE-D5C3-46D9-9ADA-B5CF37D7D0B1}">
      <dgm:prSet/>
      <dgm:spPr/>
      <dgm:t>
        <a:bodyPr/>
        <a:lstStyle/>
        <a:p>
          <a:endParaRPr lang="en-GB"/>
        </a:p>
      </dgm:t>
    </dgm:pt>
    <dgm:pt modelId="{A8D7D1B4-7FBA-4D3C-B4CC-28D4B7066CBB}" type="pres">
      <dgm:prSet presAssocID="{18591258-3801-4FB6-9D46-E43C8F15BF7D}" presName="linearFlow" presStyleCnt="0">
        <dgm:presLayoutVars>
          <dgm:resizeHandles val="exact"/>
        </dgm:presLayoutVars>
      </dgm:prSet>
      <dgm:spPr/>
    </dgm:pt>
    <dgm:pt modelId="{390563CF-5602-4704-816E-7C613A0E4859}" type="pres">
      <dgm:prSet presAssocID="{D95281D0-9012-4CF6-A9B1-1B4A43275A65}" presName="node" presStyleLbl="node1" presStyleIdx="0" presStyleCnt="6" custScaleX="402628" custScaleY="202334" custLinFactNeighborX="3278" custLinFactNeighborY="-1506">
        <dgm:presLayoutVars>
          <dgm:bulletEnabled val="1"/>
        </dgm:presLayoutVars>
      </dgm:prSet>
      <dgm:spPr/>
    </dgm:pt>
    <dgm:pt modelId="{E073B026-C385-4EA8-9066-EAE3A9842EE6}" type="pres">
      <dgm:prSet presAssocID="{E2A9DCB9-4167-48F3-A30D-177F5C5F8D28}" presName="sibTrans" presStyleLbl="sibTrans2D1" presStyleIdx="0" presStyleCnt="5"/>
      <dgm:spPr/>
    </dgm:pt>
    <dgm:pt modelId="{79B086D9-B809-4258-A45D-EEC6EF9EEB5D}" type="pres">
      <dgm:prSet presAssocID="{E2A9DCB9-4167-48F3-A30D-177F5C5F8D28}" presName="connectorText" presStyleLbl="sibTrans2D1" presStyleIdx="0" presStyleCnt="5"/>
      <dgm:spPr/>
    </dgm:pt>
    <dgm:pt modelId="{F294708C-1BFB-4ADE-9480-D585C14AFAA6}" type="pres">
      <dgm:prSet presAssocID="{357367D1-EA60-4C64-BDC2-5B068F91E4FA}" presName="node" presStyleLbl="node1" presStyleIdx="1" presStyleCnt="6" custScaleX="402626" custScaleY="150817" custLinFactNeighborY="5459">
        <dgm:presLayoutVars>
          <dgm:bulletEnabled val="1"/>
        </dgm:presLayoutVars>
      </dgm:prSet>
      <dgm:spPr/>
    </dgm:pt>
    <dgm:pt modelId="{0136CF25-C0F2-4FC6-AD38-2D5E4B100443}" type="pres">
      <dgm:prSet presAssocID="{07239ED8-B270-4455-A954-C0CA5C9866D0}" presName="sibTrans" presStyleLbl="sibTrans2D1" presStyleIdx="1" presStyleCnt="5"/>
      <dgm:spPr/>
    </dgm:pt>
    <dgm:pt modelId="{FCB68EF6-0B9E-48BF-8996-1E7FDF1FAAF6}" type="pres">
      <dgm:prSet presAssocID="{07239ED8-B270-4455-A954-C0CA5C9866D0}" presName="connectorText" presStyleLbl="sibTrans2D1" presStyleIdx="1" presStyleCnt="5"/>
      <dgm:spPr/>
    </dgm:pt>
    <dgm:pt modelId="{27E5FE38-ABE1-4BB8-AA69-25F982E5711C}" type="pres">
      <dgm:prSet presAssocID="{467C52D7-0EBD-4BC7-B8DE-F860B5BDB260}" presName="node" presStyleLbl="node1" presStyleIdx="2" presStyleCnt="6" custScaleX="402626" custScaleY="156778">
        <dgm:presLayoutVars>
          <dgm:bulletEnabled val="1"/>
        </dgm:presLayoutVars>
      </dgm:prSet>
      <dgm:spPr/>
    </dgm:pt>
    <dgm:pt modelId="{FB323257-D38A-4AA9-B972-3C4D93F7BE9B}" type="pres">
      <dgm:prSet presAssocID="{46BDD127-C1CD-4D86-9924-6274C2CF29E2}" presName="sibTrans" presStyleLbl="sibTrans2D1" presStyleIdx="2" presStyleCnt="5"/>
      <dgm:spPr/>
    </dgm:pt>
    <dgm:pt modelId="{99C59414-C763-458D-87DF-3047475AB837}" type="pres">
      <dgm:prSet presAssocID="{46BDD127-C1CD-4D86-9924-6274C2CF29E2}" presName="connectorText" presStyleLbl="sibTrans2D1" presStyleIdx="2" presStyleCnt="5"/>
      <dgm:spPr/>
    </dgm:pt>
    <dgm:pt modelId="{CAE5CF6F-F6A6-414E-B3CA-EBE0E7499D5C}" type="pres">
      <dgm:prSet presAssocID="{B256769C-5707-4E12-A023-60A8BE1A45B9}" presName="node" presStyleLbl="node1" presStyleIdx="3" presStyleCnt="6" custScaleX="402240" custScaleY="158791" custLinFactNeighborX="193" custLinFactNeighborY="8188">
        <dgm:presLayoutVars>
          <dgm:bulletEnabled val="1"/>
        </dgm:presLayoutVars>
      </dgm:prSet>
      <dgm:spPr/>
    </dgm:pt>
    <dgm:pt modelId="{CBE6142A-6ED9-498C-8D9F-95DA678EEB53}" type="pres">
      <dgm:prSet presAssocID="{ED2AE6BA-54F1-4808-800A-86F925D32200}" presName="sibTrans" presStyleLbl="sibTrans2D1" presStyleIdx="3" presStyleCnt="5"/>
      <dgm:spPr/>
    </dgm:pt>
    <dgm:pt modelId="{C755B818-2968-4756-9535-77FF2D7FCD9B}" type="pres">
      <dgm:prSet presAssocID="{ED2AE6BA-54F1-4808-800A-86F925D32200}" presName="connectorText" presStyleLbl="sibTrans2D1" presStyleIdx="3" presStyleCnt="5"/>
      <dgm:spPr/>
    </dgm:pt>
    <dgm:pt modelId="{3ED644B4-85DF-4491-AEB7-A096B7C84F90}" type="pres">
      <dgm:prSet presAssocID="{6FF92D64-A1F6-4085-BF56-B89893757F12}" presName="node" presStyleLbl="node1" presStyleIdx="4" presStyleCnt="6" custScaleX="402626" custScaleY="234646">
        <dgm:presLayoutVars>
          <dgm:bulletEnabled val="1"/>
        </dgm:presLayoutVars>
      </dgm:prSet>
      <dgm:spPr/>
    </dgm:pt>
    <dgm:pt modelId="{DBF8179C-2CAF-4BD3-AABE-1D68645E256A}" type="pres">
      <dgm:prSet presAssocID="{FCB8FD44-31E2-4164-AF03-E97BA7EA6819}" presName="sibTrans" presStyleLbl="sibTrans2D1" presStyleIdx="4" presStyleCnt="5"/>
      <dgm:spPr/>
    </dgm:pt>
    <dgm:pt modelId="{283C9F6B-8D4A-4E26-8850-EEAE11998E63}" type="pres">
      <dgm:prSet presAssocID="{FCB8FD44-31E2-4164-AF03-E97BA7EA6819}" presName="connectorText" presStyleLbl="sibTrans2D1" presStyleIdx="4" presStyleCnt="5"/>
      <dgm:spPr/>
    </dgm:pt>
    <dgm:pt modelId="{DC5619CF-8C59-4727-8EEE-B963E70EDF95}" type="pres">
      <dgm:prSet presAssocID="{F2D45B44-99A8-43AE-927A-7EFBB6CCA864}" presName="node" presStyleLbl="node1" presStyleIdx="5" presStyleCnt="6" custScaleX="402626" custScaleY="132095">
        <dgm:presLayoutVars>
          <dgm:bulletEnabled val="1"/>
        </dgm:presLayoutVars>
      </dgm:prSet>
      <dgm:spPr/>
    </dgm:pt>
  </dgm:ptLst>
  <dgm:cxnLst>
    <dgm:cxn modelId="{902E7407-599E-4B83-978D-5FD086B3EEC3}" srcId="{18591258-3801-4FB6-9D46-E43C8F15BF7D}" destId="{D95281D0-9012-4CF6-A9B1-1B4A43275A65}" srcOrd="0" destOrd="0" parTransId="{9B940C96-D72B-4874-914A-03906BF39CBB}" sibTransId="{E2A9DCB9-4167-48F3-A30D-177F5C5F8D28}"/>
    <dgm:cxn modelId="{5D838817-9DC2-4AC8-AD6D-8792B3659767}" srcId="{18591258-3801-4FB6-9D46-E43C8F15BF7D}" destId="{B256769C-5707-4E12-A023-60A8BE1A45B9}" srcOrd="3" destOrd="0" parTransId="{07198DCA-0115-4EC6-A43B-6BEC839BE49C}" sibTransId="{ED2AE6BA-54F1-4808-800A-86F925D32200}"/>
    <dgm:cxn modelId="{00C6E922-90B5-4193-9BAC-3AD4D9037FF3}" type="presOf" srcId="{E2A9DCB9-4167-48F3-A30D-177F5C5F8D28}" destId="{E073B026-C385-4EA8-9066-EAE3A9842EE6}" srcOrd="0" destOrd="0" presId="urn:microsoft.com/office/officeart/2005/8/layout/process2"/>
    <dgm:cxn modelId="{0117432E-ABD7-4E9C-81FA-E32E5BCE716A}" type="presOf" srcId="{E2A9DCB9-4167-48F3-A30D-177F5C5F8D28}" destId="{79B086D9-B809-4258-A45D-EEC6EF9EEB5D}" srcOrd="1" destOrd="0" presId="urn:microsoft.com/office/officeart/2005/8/layout/process2"/>
    <dgm:cxn modelId="{E627EB39-E052-4F5D-8691-639427D299C3}" type="presOf" srcId="{46BDD127-C1CD-4D86-9924-6274C2CF29E2}" destId="{99C59414-C763-458D-87DF-3047475AB837}" srcOrd="1" destOrd="0" presId="urn:microsoft.com/office/officeart/2005/8/layout/process2"/>
    <dgm:cxn modelId="{55C51240-880C-400F-8703-9512B4184992}" type="presOf" srcId="{FCB8FD44-31E2-4164-AF03-E97BA7EA6819}" destId="{DBF8179C-2CAF-4BD3-AABE-1D68645E256A}" srcOrd="0" destOrd="0" presId="urn:microsoft.com/office/officeart/2005/8/layout/process2"/>
    <dgm:cxn modelId="{16C06C45-4DAA-4A29-96DB-3799F6199E83}" srcId="{18591258-3801-4FB6-9D46-E43C8F15BF7D}" destId="{467C52D7-0EBD-4BC7-B8DE-F860B5BDB260}" srcOrd="2" destOrd="0" parTransId="{D80CBAEE-31F9-4F3C-9F73-56950085F768}" sibTransId="{46BDD127-C1CD-4D86-9924-6274C2CF29E2}"/>
    <dgm:cxn modelId="{F45D3775-E091-44B0-881B-89CD5F787584}" type="presOf" srcId="{ED2AE6BA-54F1-4808-800A-86F925D32200}" destId="{C755B818-2968-4756-9535-77FF2D7FCD9B}" srcOrd="1" destOrd="0" presId="urn:microsoft.com/office/officeart/2005/8/layout/process2"/>
    <dgm:cxn modelId="{6D046E78-14E3-485C-8ED8-238CB10D61BD}" type="presOf" srcId="{ED2AE6BA-54F1-4808-800A-86F925D32200}" destId="{CBE6142A-6ED9-498C-8D9F-95DA678EEB53}" srcOrd="0" destOrd="0" presId="urn:microsoft.com/office/officeart/2005/8/layout/process2"/>
    <dgm:cxn modelId="{08F9568B-9613-42B3-9EC4-4A3BF05DB471}" type="presOf" srcId="{D95281D0-9012-4CF6-A9B1-1B4A43275A65}" destId="{390563CF-5602-4704-816E-7C613A0E4859}" srcOrd="0" destOrd="0" presId="urn:microsoft.com/office/officeart/2005/8/layout/process2"/>
    <dgm:cxn modelId="{A869BC8D-D2B6-4492-AD26-64D3FBC3F8C9}" srcId="{18591258-3801-4FB6-9D46-E43C8F15BF7D}" destId="{6FF92D64-A1F6-4085-BF56-B89893757F12}" srcOrd="4" destOrd="0" parTransId="{C952018A-D792-47E2-ADFD-84E24FFB0ED5}" sibTransId="{FCB8FD44-31E2-4164-AF03-E97BA7EA6819}"/>
    <dgm:cxn modelId="{2F9A2B93-F3B3-49F1-8DD5-EA2D16E02720}" type="presOf" srcId="{07239ED8-B270-4455-A954-C0CA5C9866D0}" destId="{0136CF25-C0F2-4FC6-AD38-2D5E4B100443}" srcOrd="0" destOrd="0" presId="urn:microsoft.com/office/officeart/2005/8/layout/process2"/>
    <dgm:cxn modelId="{0D224AA1-B016-4847-9B1C-ACD6CEF1B426}" type="presOf" srcId="{357367D1-EA60-4C64-BDC2-5B068F91E4FA}" destId="{F294708C-1BFB-4ADE-9480-D585C14AFAA6}" srcOrd="0" destOrd="0" presId="urn:microsoft.com/office/officeart/2005/8/layout/process2"/>
    <dgm:cxn modelId="{4E0402AF-E6CF-4AC2-A101-099AF4780520}" type="presOf" srcId="{467C52D7-0EBD-4BC7-B8DE-F860B5BDB260}" destId="{27E5FE38-ABE1-4BB8-AA69-25F982E5711C}" srcOrd="0" destOrd="0" presId="urn:microsoft.com/office/officeart/2005/8/layout/process2"/>
    <dgm:cxn modelId="{A5C6ECAF-C40C-48A4-B287-918DCD574BE4}" type="presOf" srcId="{07239ED8-B270-4455-A954-C0CA5C9866D0}" destId="{FCB68EF6-0B9E-48BF-8996-1E7FDF1FAAF6}" srcOrd="1" destOrd="0" presId="urn:microsoft.com/office/officeart/2005/8/layout/process2"/>
    <dgm:cxn modelId="{A165CEBC-59C0-4C9E-BF5E-D900C2D6AD88}" type="presOf" srcId="{B256769C-5707-4E12-A023-60A8BE1A45B9}" destId="{CAE5CF6F-F6A6-414E-B3CA-EBE0E7499D5C}" srcOrd="0" destOrd="0" presId="urn:microsoft.com/office/officeart/2005/8/layout/process2"/>
    <dgm:cxn modelId="{C8FCA5C1-4C91-47EE-ADC2-5EB81A14690E}" type="presOf" srcId="{6FF92D64-A1F6-4085-BF56-B89893757F12}" destId="{3ED644B4-85DF-4491-AEB7-A096B7C84F90}" srcOrd="0" destOrd="0" presId="urn:microsoft.com/office/officeart/2005/8/layout/process2"/>
    <dgm:cxn modelId="{53BA62D5-E681-4ECD-AC95-9D2E994007DF}" srcId="{18591258-3801-4FB6-9D46-E43C8F15BF7D}" destId="{357367D1-EA60-4C64-BDC2-5B068F91E4FA}" srcOrd="1" destOrd="0" parTransId="{45B87F99-C509-427D-91B2-DF35D61DA9F9}" sibTransId="{07239ED8-B270-4455-A954-C0CA5C9866D0}"/>
    <dgm:cxn modelId="{D91790DE-D5C3-46D9-9ADA-B5CF37D7D0B1}" srcId="{18591258-3801-4FB6-9D46-E43C8F15BF7D}" destId="{F2D45B44-99A8-43AE-927A-7EFBB6CCA864}" srcOrd="5" destOrd="0" parTransId="{82FE17B9-97A9-45E6-83EF-241674D9C517}" sibTransId="{2E03AF27-62CC-4FBF-8D06-AC15A9FD14DF}"/>
    <dgm:cxn modelId="{BF9CEADF-9D01-47B1-9D5F-4DF540EC5626}" type="presOf" srcId="{18591258-3801-4FB6-9D46-E43C8F15BF7D}" destId="{A8D7D1B4-7FBA-4D3C-B4CC-28D4B7066CBB}" srcOrd="0" destOrd="0" presId="urn:microsoft.com/office/officeart/2005/8/layout/process2"/>
    <dgm:cxn modelId="{BD5781E5-5E85-4718-8FCB-55ACCA2208AE}" type="presOf" srcId="{FCB8FD44-31E2-4164-AF03-E97BA7EA6819}" destId="{283C9F6B-8D4A-4E26-8850-EEAE11998E63}" srcOrd="1" destOrd="0" presId="urn:microsoft.com/office/officeart/2005/8/layout/process2"/>
    <dgm:cxn modelId="{87ED62F6-91A2-43B8-8321-A94C0F4C90FC}" type="presOf" srcId="{F2D45B44-99A8-43AE-927A-7EFBB6CCA864}" destId="{DC5619CF-8C59-4727-8EEE-B963E70EDF95}" srcOrd="0" destOrd="0" presId="urn:microsoft.com/office/officeart/2005/8/layout/process2"/>
    <dgm:cxn modelId="{36B7CEFD-A63B-4272-B5BE-A63A8393D063}" type="presOf" srcId="{46BDD127-C1CD-4D86-9924-6274C2CF29E2}" destId="{FB323257-D38A-4AA9-B972-3C4D93F7BE9B}" srcOrd="0" destOrd="0" presId="urn:microsoft.com/office/officeart/2005/8/layout/process2"/>
    <dgm:cxn modelId="{AFA851D3-FDF2-4D5B-8E78-3EC5689A3E3F}" type="presParOf" srcId="{A8D7D1B4-7FBA-4D3C-B4CC-28D4B7066CBB}" destId="{390563CF-5602-4704-816E-7C613A0E4859}" srcOrd="0" destOrd="0" presId="urn:microsoft.com/office/officeart/2005/8/layout/process2"/>
    <dgm:cxn modelId="{03055B05-8269-49B7-B1B1-11C4F1F07DBC}" type="presParOf" srcId="{A8D7D1B4-7FBA-4D3C-B4CC-28D4B7066CBB}" destId="{E073B026-C385-4EA8-9066-EAE3A9842EE6}" srcOrd="1" destOrd="0" presId="urn:microsoft.com/office/officeart/2005/8/layout/process2"/>
    <dgm:cxn modelId="{57245635-8B5A-4A01-ADD5-B1F486BA2C54}" type="presParOf" srcId="{E073B026-C385-4EA8-9066-EAE3A9842EE6}" destId="{79B086D9-B809-4258-A45D-EEC6EF9EEB5D}" srcOrd="0" destOrd="0" presId="urn:microsoft.com/office/officeart/2005/8/layout/process2"/>
    <dgm:cxn modelId="{25B98CEF-BD67-4F47-98B2-49064E0A60EC}" type="presParOf" srcId="{A8D7D1B4-7FBA-4D3C-B4CC-28D4B7066CBB}" destId="{F294708C-1BFB-4ADE-9480-D585C14AFAA6}" srcOrd="2" destOrd="0" presId="urn:microsoft.com/office/officeart/2005/8/layout/process2"/>
    <dgm:cxn modelId="{9BA51301-5682-4B0C-B847-CA1659B855E7}" type="presParOf" srcId="{A8D7D1B4-7FBA-4D3C-B4CC-28D4B7066CBB}" destId="{0136CF25-C0F2-4FC6-AD38-2D5E4B100443}" srcOrd="3" destOrd="0" presId="urn:microsoft.com/office/officeart/2005/8/layout/process2"/>
    <dgm:cxn modelId="{656D9F63-C089-46B3-9DF6-B62DAE318385}" type="presParOf" srcId="{0136CF25-C0F2-4FC6-AD38-2D5E4B100443}" destId="{FCB68EF6-0B9E-48BF-8996-1E7FDF1FAAF6}" srcOrd="0" destOrd="0" presId="urn:microsoft.com/office/officeart/2005/8/layout/process2"/>
    <dgm:cxn modelId="{BA157E9B-2EEA-4A3B-9040-4AA089614D64}" type="presParOf" srcId="{A8D7D1B4-7FBA-4D3C-B4CC-28D4B7066CBB}" destId="{27E5FE38-ABE1-4BB8-AA69-25F982E5711C}" srcOrd="4" destOrd="0" presId="urn:microsoft.com/office/officeart/2005/8/layout/process2"/>
    <dgm:cxn modelId="{C98096BD-EF30-4BAD-912A-59117689A5CE}" type="presParOf" srcId="{A8D7D1B4-7FBA-4D3C-B4CC-28D4B7066CBB}" destId="{FB323257-D38A-4AA9-B972-3C4D93F7BE9B}" srcOrd="5" destOrd="0" presId="urn:microsoft.com/office/officeart/2005/8/layout/process2"/>
    <dgm:cxn modelId="{4E3E5684-053E-4A63-8BC6-B19244F13AC1}" type="presParOf" srcId="{FB323257-D38A-4AA9-B972-3C4D93F7BE9B}" destId="{99C59414-C763-458D-87DF-3047475AB837}" srcOrd="0" destOrd="0" presId="urn:microsoft.com/office/officeart/2005/8/layout/process2"/>
    <dgm:cxn modelId="{6BB2EE5C-6A2A-4E37-A993-4501D51E2637}" type="presParOf" srcId="{A8D7D1B4-7FBA-4D3C-B4CC-28D4B7066CBB}" destId="{CAE5CF6F-F6A6-414E-B3CA-EBE0E7499D5C}" srcOrd="6" destOrd="0" presId="urn:microsoft.com/office/officeart/2005/8/layout/process2"/>
    <dgm:cxn modelId="{411683DA-0104-4FF0-86C4-F94A697EA8DE}" type="presParOf" srcId="{A8D7D1B4-7FBA-4D3C-B4CC-28D4B7066CBB}" destId="{CBE6142A-6ED9-498C-8D9F-95DA678EEB53}" srcOrd="7" destOrd="0" presId="urn:microsoft.com/office/officeart/2005/8/layout/process2"/>
    <dgm:cxn modelId="{0546B085-6805-4DF8-9184-774F25983AE1}" type="presParOf" srcId="{CBE6142A-6ED9-498C-8D9F-95DA678EEB53}" destId="{C755B818-2968-4756-9535-77FF2D7FCD9B}" srcOrd="0" destOrd="0" presId="urn:microsoft.com/office/officeart/2005/8/layout/process2"/>
    <dgm:cxn modelId="{AC2B4D97-4C1B-4AC4-8398-E960445EAACA}" type="presParOf" srcId="{A8D7D1B4-7FBA-4D3C-B4CC-28D4B7066CBB}" destId="{3ED644B4-85DF-4491-AEB7-A096B7C84F90}" srcOrd="8" destOrd="0" presId="urn:microsoft.com/office/officeart/2005/8/layout/process2"/>
    <dgm:cxn modelId="{85FB61C5-70E9-4275-8BCF-0CC467D144B0}" type="presParOf" srcId="{A8D7D1B4-7FBA-4D3C-B4CC-28D4B7066CBB}" destId="{DBF8179C-2CAF-4BD3-AABE-1D68645E256A}" srcOrd="9" destOrd="0" presId="urn:microsoft.com/office/officeart/2005/8/layout/process2"/>
    <dgm:cxn modelId="{8FEBCCBF-B71F-4DFD-80F5-997DA863985A}" type="presParOf" srcId="{DBF8179C-2CAF-4BD3-AABE-1D68645E256A}" destId="{283C9F6B-8D4A-4E26-8850-EEAE11998E63}" srcOrd="0" destOrd="0" presId="urn:microsoft.com/office/officeart/2005/8/layout/process2"/>
    <dgm:cxn modelId="{0B7BD6DF-7BC4-4CE5-9584-69C247F7DADA}" type="presParOf" srcId="{A8D7D1B4-7FBA-4D3C-B4CC-28D4B7066CBB}" destId="{DC5619CF-8C59-4727-8EEE-B963E70EDF95}" srcOrd="10"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0563CF-5602-4704-816E-7C613A0E4859}">
      <dsp:nvSpPr>
        <dsp:cNvPr id="0" name=""/>
        <dsp:cNvSpPr/>
      </dsp:nvSpPr>
      <dsp:spPr>
        <a:xfrm>
          <a:off x="-14" y="687"/>
          <a:ext cx="5731538" cy="87392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Please ensure all sections are completed fully on the study leave  form electronically and sent to Educational Supervisor and Rota Coordinator for approval - this is to ensure your clinical duties are covered in your absence - final approval is still required from the Medical Education Department where the funding is held.</a:t>
          </a:r>
        </a:p>
      </dsp:txBody>
      <dsp:txXfrm>
        <a:off x="25582" y="26283"/>
        <a:ext cx="5680346" cy="822735"/>
      </dsp:txXfrm>
    </dsp:sp>
    <dsp:sp modelId="{E073B026-C385-4EA8-9066-EAE3A9842EE6}">
      <dsp:nvSpPr>
        <dsp:cNvPr id="0" name=""/>
        <dsp:cNvSpPr/>
      </dsp:nvSpPr>
      <dsp:spPr>
        <a:xfrm rot="5400000">
          <a:off x="2779128" y="892933"/>
          <a:ext cx="173252" cy="19436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807444" y="903490"/>
        <a:ext cx="116619" cy="121276"/>
      </dsp:txXfrm>
    </dsp:sp>
    <dsp:sp modelId="{F294708C-1BFB-4ADE-9480-D585C14AFAA6}">
      <dsp:nvSpPr>
        <dsp:cNvPr id="0" name=""/>
        <dsp:cNvSpPr/>
      </dsp:nvSpPr>
      <dsp:spPr>
        <a:xfrm>
          <a:off x="0" y="1105618"/>
          <a:ext cx="5731510" cy="65141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Once approved within your Division email to generic email inbox </a:t>
          </a:r>
          <a:r>
            <a:rPr lang="en-GB" sz="1100" b="1" i="1" kern="1200">
              <a:solidFill>
                <a:sysClr val="windowText" lastClr="000000"/>
              </a:solidFill>
            </a:rPr>
            <a:t>studyleave@elht.nhs.uk </a:t>
          </a:r>
          <a:r>
            <a:rPr lang="en-GB" sz="1100" b="1" i="0" kern="1200">
              <a:solidFill>
                <a:schemeClr val="bg1"/>
              </a:solidFill>
            </a:rPr>
            <a:t>for final approval</a:t>
          </a:r>
        </a:p>
      </dsp:txBody>
      <dsp:txXfrm>
        <a:off x="19079" y="1124697"/>
        <a:ext cx="5693352" cy="613255"/>
      </dsp:txXfrm>
    </dsp:sp>
    <dsp:sp modelId="{0136CF25-C0F2-4FC6-AD38-2D5E4B100443}">
      <dsp:nvSpPr>
        <dsp:cNvPr id="0" name=""/>
        <dsp:cNvSpPr/>
      </dsp:nvSpPr>
      <dsp:spPr>
        <a:xfrm rot="5400000">
          <a:off x="2789190" y="1761935"/>
          <a:ext cx="153129" cy="19436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807446" y="1782553"/>
        <a:ext cx="116619" cy="107190"/>
      </dsp:txXfrm>
    </dsp:sp>
    <dsp:sp modelId="{27E5FE38-ABE1-4BB8-AA69-25F982E5711C}">
      <dsp:nvSpPr>
        <dsp:cNvPr id="0" name=""/>
        <dsp:cNvSpPr/>
      </dsp:nvSpPr>
      <dsp:spPr>
        <a:xfrm>
          <a:off x="0" y="1961203"/>
          <a:ext cx="5731510" cy="67716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Once the form is processed you will receive a confirmation e-mail from the Medical Education Team, </a:t>
          </a:r>
          <a:r>
            <a:rPr lang="en-GB" sz="1100" b="1" u="sng" kern="1200"/>
            <a:t>PLEASE DO NOT PAY FOR ANY COURSES UNTIL YOU HAVE RECEIVED APPROVAL FROM THE MEDICAL EDUCATION DEPARTMENT as we are responsible for the funding and recording of all study leave for doctors within ELHT</a:t>
          </a:r>
          <a:r>
            <a:rPr lang="en-GB" sz="1100" b="1" kern="1200"/>
            <a:t>.</a:t>
          </a:r>
        </a:p>
      </dsp:txBody>
      <dsp:txXfrm>
        <a:off x="19833" y="1981036"/>
        <a:ext cx="5691844" cy="637494"/>
      </dsp:txXfrm>
    </dsp:sp>
    <dsp:sp modelId="{FB323257-D38A-4AA9-B972-3C4D93F7BE9B}">
      <dsp:nvSpPr>
        <dsp:cNvPr id="0" name=""/>
        <dsp:cNvSpPr/>
      </dsp:nvSpPr>
      <dsp:spPr>
        <a:xfrm rot="5389679">
          <a:off x="2779505" y="2658003"/>
          <a:ext cx="175234" cy="19436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808733" y="2667569"/>
        <a:ext cx="116619" cy="122664"/>
      </dsp:txXfrm>
    </dsp:sp>
    <dsp:sp modelId="{CAE5CF6F-F6A6-414E-B3CA-EBE0E7499D5C}">
      <dsp:nvSpPr>
        <dsp:cNvPr id="0" name=""/>
        <dsp:cNvSpPr/>
      </dsp:nvSpPr>
      <dsp:spPr>
        <a:xfrm>
          <a:off x="5494" y="2872008"/>
          <a:ext cx="5726015" cy="68585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Once you have attended  the course you will be able to log in to your expenses account and enter details of the leave, attach your receipts and proof of attendance in order to claim your funding. Expenses can only be claimed once you have been on the course</a:t>
          </a:r>
          <a:r>
            <a:rPr lang="en-GB" sz="1100" b="0" kern="1200"/>
            <a:t>. </a:t>
          </a:r>
          <a:r>
            <a:rPr lang="en-GB" sz="1100" b="1" kern="1200"/>
            <a:t>The money will be reimbursed into your wage.</a:t>
          </a:r>
        </a:p>
      </dsp:txBody>
      <dsp:txXfrm>
        <a:off x="25582" y="2892096"/>
        <a:ext cx="5685839" cy="645679"/>
      </dsp:txXfrm>
    </dsp:sp>
    <dsp:sp modelId="{CBE6142A-6ED9-498C-8D9F-95DA678EEB53}">
      <dsp:nvSpPr>
        <dsp:cNvPr id="0" name=""/>
        <dsp:cNvSpPr/>
      </dsp:nvSpPr>
      <dsp:spPr>
        <a:xfrm rot="5409013">
          <a:off x="2792988" y="3559820"/>
          <a:ext cx="148709" cy="19436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809092" y="3582648"/>
        <a:ext cx="116619" cy="104096"/>
      </dsp:txXfrm>
    </dsp:sp>
    <dsp:sp modelId="{3ED644B4-85DF-4491-AEB7-A096B7C84F90}">
      <dsp:nvSpPr>
        <dsp:cNvPr id="0" name=""/>
        <dsp:cNvSpPr/>
      </dsp:nvSpPr>
      <dsp:spPr>
        <a:xfrm>
          <a:off x="0" y="3756142"/>
          <a:ext cx="5731510" cy="101349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In order to be able to claim funding/expenses for your course, you will need to complete a form to set up an account for online expenses.  Please e-mail </a:t>
          </a:r>
          <a:r>
            <a:rPr lang="en-GB" sz="1100" b="1" i="1" kern="1200">
              <a:solidFill>
                <a:sysClr val="windowText" lastClr="000000"/>
              </a:solidFill>
            </a:rPr>
            <a:t>studyleave @elht.nhs.uk </a:t>
          </a:r>
          <a:r>
            <a:rPr lang="en-GB" sz="1100" b="1" kern="1200"/>
            <a:t>and a form will be e-mailed out to you.  In order to claim mileage, you must provide a copy of your driving license, evidence of a valid MOT  certificate (if applicable) and be covered via your insurance company for business mileage.  Copies of these need to be forwarded electronically to </a:t>
          </a:r>
          <a:r>
            <a:rPr lang="en-GB" sz="1100" b="1" i="1" kern="1200">
              <a:solidFill>
                <a:sysClr val="windowText" lastClr="000000"/>
              </a:solidFill>
            </a:rPr>
            <a:t>elfs_helpdesk@elht.nhs.uk</a:t>
          </a:r>
        </a:p>
      </dsp:txBody>
      <dsp:txXfrm>
        <a:off x="29684" y="3785826"/>
        <a:ext cx="5672142" cy="954122"/>
      </dsp:txXfrm>
    </dsp:sp>
    <dsp:sp modelId="{DBF8179C-2CAF-4BD3-AABE-1D68645E256A}">
      <dsp:nvSpPr>
        <dsp:cNvPr id="0" name=""/>
        <dsp:cNvSpPr/>
      </dsp:nvSpPr>
      <dsp:spPr>
        <a:xfrm rot="5400000">
          <a:off x="2784769" y="4780430"/>
          <a:ext cx="161971" cy="19436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807446" y="4796627"/>
        <a:ext cx="116619" cy="113380"/>
      </dsp:txXfrm>
    </dsp:sp>
    <dsp:sp modelId="{DC5619CF-8C59-4727-8EEE-B963E70EDF95}">
      <dsp:nvSpPr>
        <dsp:cNvPr id="0" name=""/>
        <dsp:cNvSpPr/>
      </dsp:nvSpPr>
      <dsp:spPr>
        <a:xfrm>
          <a:off x="0" y="4985594"/>
          <a:ext cx="5731510" cy="570548"/>
        </a:xfrm>
        <a:prstGeom prst="roundRect">
          <a:avLst>
            <a:gd name="adj" fmla="val 10000"/>
          </a:avLst>
        </a:prstGeom>
        <a:solidFill>
          <a:srgbClr val="E32B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If expenses are submitted and subsequently approved before the 8-10 of the month, they should be in that months salary, any expenses inputted after that date will be in the following months salary.</a:t>
          </a:r>
        </a:p>
      </dsp:txBody>
      <dsp:txXfrm>
        <a:off x="16711" y="5002305"/>
        <a:ext cx="5698088" cy="5371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1a90a2-8753-4f95-b1c7-f75c8bff2839}"/>
      </w:docPartPr>
      <w:docPartBody>
        <w:p w14:paraId="3A5DF68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9FB2-182B-49B4-A1E2-9788AA0767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East Lancs Hospitals NHS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Windows User</dc:creator>
  <lastModifiedBy>Clark Christine (ELHT) Post Graduate Medical Education</lastModifiedBy>
  <revision>17</revision>
  <dcterms:created xsi:type="dcterms:W3CDTF">2021-10-14T11:36:00.0000000Z</dcterms:created>
  <dcterms:modified xsi:type="dcterms:W3CDTF">2022-07-12T14:16:01.7816705Z</dcterms:modified>
</coreProperties>
</file>