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78E" w:rsidRDefault="00C7776A" w:rsidP="00C7776A">
      <w:pPr>
        <w:jc w:val="center"/>
        <w:rPr>
          <w:b/>
        </w:rPr>
      </w:pPr>
      <w:bookmarkStart w:id="0" w:name="_GoBack"/>
      <w:bookmarkEnd w:id="0"/>
      <w:r w:rsidRPr="00C7776A">
        <w:rPr>
          <w:b/>
        </w:rPr>
        <w:t>Guidance for Supervisors</w:t>
      </w:r>
      <w:r w:rsidR="0013178E">
        <w:rPr>
          <w:b/>
        </w:rPr>
        <w:t xml:space="preserve"> </w:t>
      </w:r>
      <w:r w:rsidRPr="00C7776A">
        <w:rPr>
          <w:b/>
        </w:rPr>
        <w:t>/</w:t>
      </w:r>
      <w:r w:rsidR="0013178E">
        <w:rPr>
          <w:b/>
        </w:rPr>
        <w:t xml:space="preserve"> Mentors to Qualified Physician A</w:t>
      </w:r>
      <w:r w:rsidRPr="00C7776A">
        <w:rPr>
          <w:b/>
        </w:rPr>
        <w:t xml:space="preserve">ssociates at </w:t>
      </w:r>
    </w:p>
    <w:p w:rsidR="00B47132" w:rsidRDefault="0013178E" w:rsidP="00C7776A">
      <w:pPr>
        <w:jc w:val="center"/>
        <w:rPr>
          <w:b/>
        </w:rPr>
      </w:pPr>
      <w:r>
        <w:rPr>
          <w:b/>
        </w:rPr>
        <w:t>East Lancashire Hospitals NHS Trust</w:t>
      </w:r>
    </w:p>
    <w:p w:rsidR="00C7776A" w:rsidRDefault="00C7776A" w:rsidP="00C7776A">
      <w:pPr>
        <w:jc w:val="center"/>
      </w:pPr>
      <w:r>
        <w:t>Feb</w:t>
      </w:r>
      <w:r w:rsidR="0013178E">
        <w:t>ruary</w:t>
      </w:r>
      <w:r>
        <w:t xml:space="preserve"> 2018</w:t>
      </w:r>
    </w:p>
    <w:p w:rsidR="00C7776A" w:rsidRDefault="00C7776A" w:rsidP="00C7776A">
      <w:r>
        <w:t>Our first cohort of PAs commence</w:t>
      </w:r>
      <w:r w:rsidR="0013178E">
        <w:t>d</w:t>
      </w:r>
      <w:r>
        <w:t xml:space="preserve"> work with us in Feb</w:t>
      </w:r>
      <w:r w:rsidR="0013178E">
        <w:t>ruary</w:t>
      </w:r>
      <w:r>
        <w:t xml:space="preserve"> 2018. Thank</w:t>
      </w:r>
      <w:r w:rsidR="0013178E">
        <w:t xml:space="preserve"> you for agreeing to supervise/</w:t>
      </w:r>
      <w:r>
        <w:t>mentor one or more of them.</w:t>
      </w:r>
    </w:p>
    <w:p w:rsidR="00C7776A" w:rsidRDefault="00C7776A" w:rsidP="00C7776A">
      <w:r>
        <w:t>They have come from universities around the North of England, the majority from UCLan. As such most will have some experience of the ELHT way of working, but not all.</w:t>
      </w:r>
    </w:p>
    <w:p w:rsidR="00C7776A" w:rsidRDefault="00C7776A" w:rsidP="00C7776A">
      <w:r>
        <w:t>During their first week o</w:t>
      </w:r>
      <w:r w:rsidR="0013178E">
        <w:t>f work they had a two-</w:t>
      </w:r>
      <w:r>
        <w:t xml:space="preserve">day </w:t>
      </w:r>
      <w:r w:rsidR="0013178E">
        <w:t>Trust Induction, half-day PA I</w:t>
      </w:r>
      <w:r>
        <w:t xml:space="preserve">nduction and they </w:t>
      </w:r>
      <w:r w:rsidR="0013178E">
        <w:t>had</w:t>
      </w:r>
      <w:r>
        <w:t xml:space="preserve"> ward orientation </w:t>
      </w:r>
      <w:r w:rsidR="0013178E">
        <w:t>during</w:t>
      </w:r>
      <w:r>
        <w:t xml:space="preserve"> the afternoon of 28</w:t>
      </w:r>
      <w:r w:rsidRPr="00C7776A">
        <w:rPr>
          <w:vertAlign w:val="superscript"/>
        </w:rPr>
        <w:t>th</w:t>
      </w:r>
      <w:r>
        <w:t xml:space="preserve"> Feb</w:t>
      </w:r>
      <w:r w:rsidR="0013178E">
        <w:t>ruary 2018;</w:t>
      </w:r>
      <w:r>
        <w:t xml:space="preserve"> before starting work in earnest on Thurs</w:t>
      </w:r>
      <w:r w:rsidR="0013178E">
        <w:t>day</w:t>
      </w:r>
      <w:r>
        <w:t xml:space="preserve"> 1</w:t>
      </w:r>
      <w:r w:rsidRPr="00C7776A">
        <w:rPr>
          <w:vertAlign w:val="superscript"/>
        </w:rPr>
        <w:t>st</w:t>
      </w:r>
      <w:r>
        <w:t xml:space="preserve"> March </w:t>
      </w:r>
      <w:r w:rsidR="0013178E">
        <w:t>2018.</w:t>
      </w:r>
    </w:p>
    <w:p w:rsidR="00C7776A" w:rsidRPr="00C7776A" w:rsidRDefault="0013178E" w:rsidP="00C7776A">
      <w:pPr>
        <w:rPr>
          <w:b/>
        </w:rPr>
      </w:pPr>
      <w:r>
        <w:rPr>
          <w:b/>
        </w:rPr>
        <w:t>Supervisor C</w:t>
      </w:r>
      <w:r w:rsidR="00C7776A" w:rsidRPr="00C7776A">
        <w:rPr>
          <w:b/>
        </w:rPr>
        <w:t>ontact</w:t>
      </w:r>
    </w:p>
    <w:p w:rsidR="00C7776A" w:rsidRDefault="00C7776A" w:rsidP="00C7776A">
      <w:r>
        <w:t xml:space="preserve">As a supervisor/mentor it is expected that you have regular contact with your PA with a formal meeting every month to discuss goals and progress. They will have access to a </w:t>
      </w:r>
      <w:r w:rsidR="0013178E">
        <w:t>T</w:t>
      </w:r>
      <w:r>
        <w:t>rust portfolio where this can be documented.</w:t>
      </w:r>
    </w:p>
    <w:p w:rsidR="00C7776A" w:rsidRDefault="00C7776A" w:rsidP="00C7776A">
      <w:r>
        <w:t>Ea</w:t>
      </w:r>
      <w:r w:rsidR="0013178E">
        <w:t>ch week they should have a half-</w:t>
      </w:r>
      <w:r>
        <w:t xml:space="preserve">day away from their usual ward work. </w:t>
      </w:r>
      <w:r w:rsidR="0013178E">
        <w:t>This may be in a clinic with a C</w:t>
      </w:r>
      <w:r>
        <w:t>onsultant, observing or participating in</w:t>
      </w:r>
      <w:r w:rsidR="00C10EE6">
        <w:t xml:space="preserve"> other clinical activities. This may be within your own </w:t>
      </w:r>
      <w:r w:rsidR="0013178E">
        <w:t>D</w:t>
      </w:r>
      <w:r w:rsidR="00C10EE6">
        <w:t>irectorate or by arrangement with another. This should be arranged between the PA and the supervisor</w:t>
      </w:r>
      <w:r w:rsidR="0007316B">
        <w:t>.</w:t>
      </w:r>
    </w:p>
    <w:p w:rsidR="0007316B" w:rsidRPr="0007316B" w:rsidRDefault="0013178E" w:rsidP="00C7776A">
      <w:pPr>
        <w:rPr>
          <w:b/>
        </w:rPr>
      </w:pPr>
      <w:r>
        <w:rPr>
          <w:b/>
        </w:rPr>
        <w:t>Educational M</w:t>
      </w:r>
      <w:r w:rsidR="0007316B" w:rsidRPr="0007316B">
        <w:rPr>
          <w:b/>
        </w:rPr>
        <w:t>eetings</w:t>
      </w:r>
    </w:p>
    <w:p w:rsidR="0007316B" w:rsidRDefault="0007316B" w:rsidP="00C7776A">
      <w:r>
        <w:t>There will</w:t>
      </w:r>
      <w:r w:rsidR="0013178E">
        <w:t xml:space="preserve"> be monthly education meetings, the e</w:t>
      </w:r>
      <w:r>
        <w:t xml:space="preserve">xact timings </w:t>
      </w:r>
      <w:r w:rsidR="0013178E">
        <w:t xml:space="preserve">to be agreed, likely to be Tuesday </w:t>
      </w:r>
      <w:r>
        <w:t xml:space="preserve">afternoons. They should also attend any local teaching sessions within your </w:t>
      </w:r>
      <w:r w:rsidR="0013178E">
        <w:t>D</w:t>
      </w:r>
      <w:r>
        <w:t>irectorate.</w:t>
      </w:r>
    </w:p>
    <w:p w:rsidR="0007316B" w:rsidRDefault="0013178E" w:rsidP="00C7776A">
      <w:r>
        <w:t>ICG Education A</w:t>
      </w:r>
      <w:r w:rsidR="0007316B">
        <w:t>fternoon is a potential source of education for the PAs but this needs to be balanced against ward needs a</w:t>
      </w:r>
      <w:r w:rsidR="008E05D5">
        <w:t>s</w:t>
      </w:r>
      <w:r w:rsidR="0007316B">
        <w:t xml:space="preserve"> CMTs</w:t>
      </w:r>
      <w:r w:rsidR="008E05D5">
        <w:t>, JCF</w:t>
      </w:r>
      <w:r>
        <w:t>s</w:t>
      </w:r>
      <w:r w:rsidR="008E05D5">
        <w:t xml:space="preserve"> and senior trainees are required to attend. </w:t>
      </w:r>
      <w:r>
        <w:t>The PAs in ICG made a 30-</w:t>
      </w:r>
      <w:r w:rsidR="008E05D5">
        <w:t xml:space="preserve">minute presentation on their role at the March ICG </w:t>
      </w:r>
      <w:r>
        <w:t>Education A</w:t>
      </w:r>
      <w:r w:rsidR="008E05D5">
        <w:t>fternoon.</w:t>
      </w:r>
    </w:p>
    <w:p w:rsidR="008E05D5" w:rsidRDefault="008E05D5" w:rsidP="00C7776A">
      <w:pPr>
        <w:rPr>
          <w:b/>
        </w:rPr>
      </w:pPr>
      <w:r w:rsidRPr="008E05D5">
        <w:rPr>
          <w:b/>
        </w:rPr>
        <w:t>Portfolio</w:t>
      </w:r>
    </w:p>
    <w:p w:rsidR="008E05D5" w:rsidRDefault="008E05D5" w:rsidP="00C7776A">
      <w:r>
        <w:t>The PA</w:t>
      </w:r>
      <w:r w:rsidR="0013178E">
        <w:t>s will have access to both the T</w:t>
      </w:r>
      <w:r>
        <w:t>rust portfolio system and the one hosted by the Faculty of Physician Associa</w:t>
      </w:r>
      <w:r w:rsidR="0013178E">
        <w:t>tes, h</w:t>
      </w:r>
      <w:r>
        <w:t>ow they balanc</w:t>
      </w:r>
      <w:r w:rsidR="0013178E">
        <w:t>e this will be up to them. The F</w:t>
      </w:r>
      <w:r>
        <w:t>aculty suggest 50 CPD points per year.</w:t>
      </w:r>
    </w:p>
    <w:p w:rsidR="008E05D5" w:rsidRDefault="008E05D5" w:rsidP="00C7776A">
      <w:r>
        <w:t xml:space="preserve">The PAs in their first year have been asked to do a series of DOPS along the same lines as the foundation doctors, along with 3 CBD and 3 </w:t>
      </w:r>
      <w:r w:rsidR="0013178E">
        <w:t>M</w:t>
      </w:r>
      <w:r>
        <w:t>ini-</w:t>
      </w:r>
      <w:r w:rsidR="0013178E">
        <w:t>CEX</w:t>
      </w:r>
      <w:r>
        <w:t xml:space="preserve"> per 4 month placement. Local SLE forms have been provided.</w:t>
      </w:r>
    </w:p>
    <w:p w:rsidR="008E05D5" w:rsidRDefault="008E05D5" w:rsidP="00C7776A">
      <w:r>
        <w:t>Appraisal will fol</w:t>
      </w:r>
      <w:r w:rsidR="0013178E">
        <w:t>low the local protocol for non-</w:t>
      </w:r>
      <w:r>
        <w:t>medical staff.</w:t>
      </w:r>
    </w:p>
    <w:p w:rsidR="0013178E" w:rsidRDefault="0013178E" w:rsidP="00C7776A">
      <w:pPr>
        <w:rPr>
          <w:b/>
        </w:rPr>
      </w:pPr>
    </w:p>
    <w:p w:rsidR="0013178E" w:rsidRDefault="0013178E" w:rsidP="00C7776A">
      <w:pPr>
        <w:rPr>
          <w:b/>
        </w:rPr>
      </w:pPr>
    </w:p>
    <w:p w:rsidR="008E05D5" w:rsidRDefault="008E05D5" w:rsidP="00C7776A">
      <w:pPr>
        <w:rPr>
          <w:b/>
        </w:rPr>
      </w:pPr>
      <w:r w:rsidRPr="008E05D5">
        <w:rPr>
          <w:b/>
        </w:rPr>
        <w:lastRenderedPageBreak/>
        <w:t xml:space="preserve">Management </w:t>
      </w:r>
    </w:p>
    <w:p w:rsidR="008E05D5" w:rsidRDefault="008E05D5" w:rsidP="00C7776A">
      <w:r>
        <w:t>The PAs will be jointly managed by the ward manager and their supervisor</w:t>
      </w:r>
      <w:r w:rsidR="0013178E">
        <w:t>. The Ward M</w:t>
      </w:r>
      <w:r w:rsidR="00CE32FB">
        <w:t>anager will manage annual leave, sick leave etc. Clinical matters should be discussed with the supervisor.</w:t>
      </w:r>
    </w:p>
    <w:p w:rsidR="00CE32FB" w:rsidRPr="008E05D5" w:rsidRDefault="00CE32FB" w:rsidP="00C7776A"/>
    <w:p w:rsidR="0007316B" w:rsidRPr="00C7776A" w:rsidRDefault="0007316B" w:rsidP="00C7776A"/>
    <w:sectPr w:rsidR="0007316B" w:rsidRPr="00C777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76A"/>
    <w:rsid w:val="0007316B"/>
    <w:rsid w:val="0013178E"/>
    <w:rsid w:val="00185414"/>
    <w:rsid w:val="008E05D5"/>
    <w:rsid w:val="00B47132"/>
    <w:rsid w:val="00C10EE6"/>
    <w:rsid w:val="00C7776A"/>
    <w:rsid w:val="00CE3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7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7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7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7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2004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Lancs Hospitals NHS Trust</Company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 Christine (ELHT) PGMC</dc:creator>
  <cp:lastModifiedBy>Aquino Judith (ELHT) Libraries</cp:lastModifiedBy>
  <cp:revision>2</cp:revision>
  <dcterms:created xsi:type="dcterms:W3CDTF">2019-05-07T09:44:00Z</dcterms:created>
  <dcterms:modified xsi:type="dcterms:W3CDTF">2019-05-07T09:44:00Z</dcterms:modified>
</cp:coreProperties>
</file>